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6" w:type="dxa"/>
        <w:tblInd w:w="-176" w:type="dxa"/>
        <w:tblLayout w:type="fixed"/>
        <w:tblLook w:val="04A0" w:firstRow="1" w:lastRow="0" w:firstColumn="1" w:lastColumn="0" w:noHBand="0" w:noVBand="1"/>
      </w:tblPr>
      <w:tblGrid>
        <w:gridCol w:w="2978"/>
        <w:gridCol w:w="3969"/>
        <w:gridCol w:w="1560"/>
        <w:gridCol w:w="1559"/>
      </w:tblGrid>
      <w:tr w:rsidR="00570EBC" w:rsidRPr="00570EBC" w:rsidTr="00570EBC">
        <w:trPr>
          <w:trHeight w:val="255"/>
        </w:trPr>
        <w:tc>
          <w:tcPr>
            <w:tcW w:w="10066" w:type="dxa"/>
            <w:gridSpan w:val="4"/>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right"/>
              <w:rPr>
                <w:rFonts w:ascii="PT Astra Serif" w:eastAsia="Times New Roman" w:hAnsi="PT Astra Serif" w:cs="Arial CYR"/>
                <w:sz w:val="20"/>
                <w:szCs w:val="20"/>
                <w:lang w:eastAsia="ru-RU"/>
              </w:rPr>
            </w:pPr>
            <w:bookmarkStart w:id="0" w:name="_GoBack"/>
            <w:r w:rsidRPr="00570EBC">
              <w:rPr>
                <w:rFonts w:ascii="PT Astra Serif" w:eastAsia="Times New Roman" w:hAnsi="PT Astra Serif" w:cs="Arial CYR"/>
                <w:sz w:val="20"/>
                <w:szCs w:val="20"/>
                <w:lang w:eastAsia="ru-RU"/>
              </w:rPr>
              <w:t xml:space="preserve">                                                                         Приложение № 1</w:t>
            </w:r>
          </w:p>
        </w:tc>
      </w:tr>
      <w:tr w:rsidR="00570EBC" w:rsidRPr="00570EBC" w:rsidTr="00570EBC">
        <w:trPr>
          <w:trHeight w:val="255"/>
        </w:trPr>
        <w:tc>
          <w:tcPr>
            <w:tcW w:w="10066" w:type="dxa"/>
            <w:gridSpan w:val="4"/>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right"/>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                                                                                                  к решению  Думы Кадыйского муниципального округа</w:t>
            </w:r>
          </w:p>
        </w:tc>
      </w:tr>
      <w:tr w:rsidR="00570EBC" w:rsidRPr="00570EBC" w:rsidTr="00570EBC">
        <w:trPr>
          <w:trHeight w:val="255"/>
        </w:trPr>
        <w:tc>
          <w:tcPr>
            <w:tcW w:w="10066" w:type="dxa"/>
            <w:gridSpan w:val="4"/>
            <w:tcBorders>
              <w:top w:val="nil"/>
              <w:left w:val="nil"/>
              <w:bottom w:val="nil"/>
              <w:right w:val="nil"/>
            </w:tcBorders>
            <w:shd w:val="clear" w:color="auto" w:fill="auto"/>
            <w:noWrap/>
            <w:vAlign w:val="bottom"/>
            <w:hideMark/>
          </w:tcPr>
          <w:p w:rsidR="00570EBC" w:rsidRDefault="00570EBC" w:rsidP="00F978CE">
            <w:pPr>
              <w:spacing w:after="0" w:line="240" w:lineRule="auto"/>
              <w:jc w:val="right"/>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                                                                        </w:t>
            </w:r>
            <w:r w:rsidR="00053106">
              <w:rPr>
                <w:rFonts w:ascii="PT Astra Serif" w:eastAsia="Times New Roman" w:hAnsi="PT Astra Serif" w:cs="Arial CYR"/>
                <w:sz w:val="20"/>
                <w:szCs w:val="20"/>
                <w:lang w:eastAsia="ru-RU"/>
              </w:rPr>
              <w:t xml:space="preserve">                               от "</w:t>
            </w:r>
            <w:r w:rsidR="00F978CE">
              <w:rPr>
                <w:rFonts w:ascii="PT Astra Serif" w:eastAsia="Times New Roman" w:hAnsi="PT Astra Serif" w:cs="Arial CYR"/>
                <w:sz w:val="20"/>
                <w:szCs w:val="20"/>
                <w:lang w:eastAsia="ru-RU"/>
              </w:rPr>
              <w:t>25</w:t>
            </w:r>
            <w:r w:rsidR="00053106">
              <w:rPr>
                <w:rFonts w:ascii="PT Astra Serif" w:eastAsia="Times New Roman" w:hAnsi="PT Astra Serif" w:cs="Arial CYR"/>
                <w:sz w:val="20"/>
                <w:szCs w:val="20"/>
                <w:lang w:eastAsia="ru-RU"/>
              </w:rPr>
              <w:t xml:space="preserve">" </w:t>
            </w:r>
            <w:r w:rsidR="00F978CE">
              <w:rPr>
                <w:rFonts w:ascii="PT Astra Serif" w:eastAsia="Times New Roman" w:hAnsi="PT Astra Serif" w:cs="Arial CYR"/>
                <w:sz w:val="20"/>
                <w:szCs w:val="20"/>
                <w:lang w:eastAsia="ru-RU"/>
              </w:rPr>
              <w:t xml:space="preserve">апреля </w:t>
            </w:r>
            <w:r w:rsidRPr="00570EBC">
              <w:rPr>
                <w:rFonts w:ascii="PT Astra Serif" w:eastAsia="Times New Roman" w:hAnsi="PT Astra Serif" w:cs="Arial CYR"/>
                <w:sz w:val="20"/>
                <w:szCs w:val="20"/>
                <w:lang w:eastAsia="ru-RU"/>
              </w:rPr>
              <w:t>2025г</w:t>
            </w:r>
            <w:r w:rsidR="00053106">
              <w:rPr>
                <w:rFonts w:ascii="PT Astra Serif" w:eastAsia="Times New Roman" w:hAnsi="PT Astra Serif" w:cs="Arial CYR"/>
                <w:sz w:val="20"/>
                <w:szCs w:val="20"/>
                <w:lang w:eastAsia="ru-RU"/>
              </w:rPr>
              <w:t>ода</w:t>
            </w:r>
            <w:r w:rsidRPr="00570EBC">
              <w:rPr>
                <w:rFonts w:ascii="PT Astra Serif" w:eastAsia="Times New Roman" w:hAnsi="PT Astra Serif" w:cs="Arial CYR"/>
                <w:sz w:val="20"/>
                <w:szCs w:val="20"/>
                <w:lang w:eastAsia="ru-RU"/>
              </w:rPr>
              <w:t xml:space="preserve"> №</w:t>
            </w:r>
            <w:r w:rsidR="00F978CE">
              <w:rPr>
                <w:rFonts w:ascii="PT Astra Serif" w:eastAsia="Times New Roman" w:hAnsi="PT Astra Serif" w:cs="Arial CYR"/>
                <w:sz w:val="20"/>
                <w:szCs w:val="20"/>
                <w:lang w:eastAsia="ru-RU"/>
              </w:rPr>
              <w:t>143</w:t>
            </w:r>
          </w:p>
          <w:p w:rsidR="00F978CE" w:rsidRPr="00570EBC" w:rsidRDefault="00F978CE" w:rsidP="00F978CE">
            <w:pPr>
              <w:spacing w:after="0" w:line="240" w:lineRule="auto"/>
              <w:jc w:val="right"/>
              <w:rPr>
                <w:rFonts w:ascii="PT Astra Serif" w:eastAsia="Times New Roman" w:hAnsi="PT Astra Serif" w:cs="Arial CYR"/>
                <w:sz w:val="20"/>
                <w:szCs w:val="20"/>
                <w:lang w:eastAsia="ru-RU"/>
              </w:rPr>
            </w:pPr>
          </w:p>
        </w:tc>
      </w:tr>
      <w:tr w:rsidR="00570EBC" w:rsidRPr="00570EBC" w:rsidTr="00570EBC">
        <w:trPr>
          <w:trHeight w:val="630"/>
        </w:trPr>
        <w:tc>
          <w:tcPr>
            <w:tcW w:w="10066" w:type="dxa"/>
            <w:gridSpan w:val="4"/>
            <w:tcBorders>
              <w:top w:val="nil"/>
              <w:left w:val="nil"/>
              <w:bottom w:val="nil"/>
              <w:right w:val="nil"/>
            </w:tcBorders>
            <w:shd w:val="clear" w:color="auto" w:fill="auto"/>
            <w:vAlign w:val="bottom"/>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ДОХОДЫ БЮДЖЕТА КАДЫЙСКОГО МУНИЦИПАЛЬНОГО РАЙОНА ПО КОДАМ КЛАССИФИКАЦИИ ДОХОДОВ БЮДЖЕТОВ РОССИЙСКОЙ ФЕДЕРАЦИИ ЗА 2024 ГОД</w:t>
            </w:r>
          </w:p>
        </w:tc>
      </w:tr>
      <w:tr w:rsidR="00570EBC" w:rsidRPr="00570EBC" w:rsidTr="00570EBC">
        <w:trPr>
          <w:trHeight w:val="510"/>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Коды бюджетной классификации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Наименование кодов экономической классификации доходов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Утверждено,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Pr>
                <w:rFonts w:ascii="PT Astra Serif" w:eastAsia="Times New Roman" w:hAnsi="PT Astra Serif" w:cs="Arial CYR"/>
                <w:b/>
                <w:bCs/>
                <w:sz w:val="20"/>
                <w:szCs w:val="20"/>
                <w:lang w:eastAsia="ru-RU"/>
              </w:rPr>
              <w:t>Кассовое исполнение</w:t>
            </w:r>
            <w:r w:rsidRPr="00570EBC">
              <w:rPr>
                <w:rFonts w:ascii="PT Astra Serif" w:eastAsia="Times New Roman" w:hAnsi="PT Astra Serif" w:cs="Arial CYR"/>
                <w:b/>
                <w:bCs/>
                <w:sz w:val="20"/>
                <w:szCs w:val="20"/>
                <w:lang w:eastAsia="ru-RU"/>
              </w:rPr>
              <w:t>, руб.</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048</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ФЕДЕРАЛЬНАЯ СЛУЖБА ПО НАДЗОРУ В СФЕРЕ ПРИРОДОПОЛЬЗОВАНИЯ</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39 910,00 </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39 910,33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048  1  00  00000  00  0000  000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39 910,00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39 910,33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048  1  12  00000  00  0000  000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ПЛАТЕЖИ ПРИ ПОЛЬЗОВАНИИ ПРИРОДНЫМИ РЕСУРСАМИ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39 910,00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39 910,33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048  1  12  01000  01  0000  000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Плата за негативное воздействие на окружающую среду</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39 865,00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39 865,13 </w:t>
            </w:r>
          </w:p>
        </w:tc>
      </w:tr>
      <w:tr w:rsidR="00570EBC" w:rsidRPr="00570EBC" w:rsidTr="00570EBC">
        <w:trPr>
          <w:trHeight w:val="51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048  1  12  01010  01  0000  120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Плата за выбросы загрязняющих веществ в атмосферный воздух стационарными объектами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39 865,00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39 865,13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048  1  12  01040  01  0000  120</w:t>
            </w:r>
          </w:p>
        </w:tc>
        <w:tc>
          <w:tcPr>
            <w:tcW w:w="3969" w:type="dxa"/>
            <w:tcBorders>
              <w:top w:val="nil"/>
              <w:left w:val="nil"/>
              <w:bottom w:val="single" w:sz="4" w:space="0" w:color="auto"/>
              <w:right w:val="single" w:sz="4" w:space="0" w:color="auto"/>
            </w:tcBorders>
            <w:shd w:val="clear" w:color="auto" w:fill="auto"/>
            <w:noWrap/>
            <w:vAlign w:val="bottom"/>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Плата за размещение отходов производства и потребления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45,20 </w:t>
            </w:r>
          </w:p>
        </w:tc>
      </w:tr>
      <w:tr w:rsidR="00570EBC" w:rsidRPr="00570EBC" w:rsidTr="00570EBC">
        <w:trPr>
          <w:trHeight w:val="2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048  1  12  01042  01  0000  120</w:t>
            </w:r>
          </w:p>
        </w:tc>
        <w:tc>
          <w:tcPr>
            <w:tcW w:w="3969" w:type="dxa"/>
            <w:tcBorders>
              <w:top w:val="nil"/>
              <w:left w:val="nil"/>
              <w:bottom w:val="nil"/>
              <w:right w:val="nil"/>
            </w:tcBorders>
            <w:shd w:val="clear" w:color="auto" w:fill="auto"/>
            <w:noWrap/>
            <w:vAlign w:val="bottom"/>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Плата за размещение твердых коммунальных отходов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45,20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050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000000"/>
                <w:sz w:val="20"/>
                <w:szCs w:val="20"/>
                <w:lang w:eastAsia="ru-RU"/>
              </w:rPr>
            </w:pPr>
            <w:r w:rsidRPr="00570EBC">
              <w:rPr>
                <w:rFonts w:ascii="PT Astra Serif" w:eastAsia="Times New Roman" w:hAnsi="PT Astra Serif" w:cs="Arial CYR"/>
                <w:b/>
                <w:bCs/>
                <w:color w:val="000000"/>
                <w:sz w:val="20"/>
                <w:szCs w:val="20"/>
                <w:lang w:eastAsia="ru-RU"/>
              </w:rPr>
              <w:t>МИНИСТЕРСТВО ПРИРОДНЫХ РЕСУРСОВ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80 000,00 </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80 000,00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050  1  00  00000  00  0000  000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80 000,00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050  1  16  11000  01  0000  140</w:t>
            </w:r>
          </w:p>
        </w:tc>
        <w:tc>
          <w:tcPr>
            <w:tcW w:w="3969" w:type="dxa"/>
            <w:tcBorders>
              <w:top w:val="nil"/>
              <w:left w:val="nil"/>
              <w:bottom w:val="single" w:sz="4" w:space="0" w:color="auto"/>
              <w:right w:val="single" w:sz="4" w:space="0" w:color="auto"/>
            </w:tcBorders>
            <w:shd w:val="clear" w:color="auto" w:fill="auto"/>
            <w:noWrap/>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Платежи, уплачиваемые в целях возмещения вреда</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80 000,00 </w:t>
            </w:r>
          </w:p>
        </w:tc>
      </w:tr>
      <w:tr w:rsidR="00570EBC" w:rsidRPr="00570EBC" w:rsidTr="00570EBC">
        <w:trPr>
          <w:trHeight w:val="297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050  1  16  11050  01  0000  140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70EBC">
              <w:rPr>
                <w:rFonts w:ascii="PT Astra Serif" w:eastAsia="Times New Roman" w:hAnsi="PT Astra Serif" w:cs="Arial CYR"/>
                <w:color w:val="000000"/>
                <w:sz w:val="20"/>
                <w:szCs w:val="20"/>
                <w:lang w:eastAsia="ru-RU"/>
              </w:rPr>
              <w:t xml:space="preserve"> объектам охоты и рыболовства и среде их обитания), подлежащие зачислению в бюджет муниципального образования</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80 000,00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182</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ФЕДЕРАЛЬНАЯ НАЛОГОВАЯ СЛУЖБА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31 466 630,56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31 468 519,86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182  1  00  00000  00  0000  000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31 466 630,56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31 468 519,86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182  1  01  00000  00  0000  000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НАЛОГИ НА ПРИБЫЛЬ,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16 315 981,56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16 317 808,71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182  1  01  02000  01  0000  110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на доходы физических лиц</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16 315 981,56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16 317 808,71 </w:t>
            </w:r>
          </w:p>
        </w:tc>
      </w:tr>
      <w:tr w:rsidR="00570EBC" w:rsidRPr="00570EBC" w:rsidTr="00570EBC">
        <w:trPr>
          <w:trHeight w:val="37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182  1  01  02010  01  0000 110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570EBC">
              <w:rPr>
                <w:rFonts w:ascii="PT Astra Serif" w:eastAsia="Times New Roman" w:hAnsi="PT Astra Serif" w:cs="Arial CYR"/>
                <w:color w:val="000000"/>
                <w:sz w:val="20"/>
                <w:szCs w:val="20"/>
                <w:vertAlign w:val="superscript"/>
                <w:lang w:eastAsia="ru-RU"/>
              </w:rPr>
              <w:t> 1</w:t>
            </w:r>
            <w:r w:rsidRPr="00570EBC">
              <w:rPr>
                <w:rFonts w:ascii="PT Astra Serif" w:eastAsia="Times New Roman" w:hAnsi="PT Astra Serif" w:cs="Arial CYR"/>
                <w:color w:val="000000"/>
                <w:sz w:val="20"/>
                <w:szCs w:val="20"/>
                <w:lang w:eastAsia="ru-RU"/>
              </w:rPr>
              <w:t>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w:t>
            </w:r>
            <w:proofErr w:type="gramEnd"/>
            <w:r w:rsidRPr="00570EBC">
              <w:rPr>
                <w:rFonts w:ascii="PT Astra Serif" w:eastAsia="Times New Roman" w:hAnsi="PT Astra Serif" w:cs="Arial CYR"/>
                <w:color w:val="000000"/>
                <w:sz w:val="20"/>
                <w:szCs w:val="20"/>
                <w:lang w:eastAsia="ru-RU"/>
              </w:rPr>
              <w:t xml:space="preserve"> </w:t>
            </w:r>
            <w:proofErr w:type="gramStart"/>
            <w:r w:rsidRPr="00570EBC">
              <w:rPr>
                <w:rFonts w:ascii="PT Astra Serif" w:eastAsia="Times New Roman" w:hAnsi="PT Astra Serif" w:cs="Arial CYR"/>
                <w:color w:val="000000"/>
                <w:sz w:val="20"/>
                <w:szCs w:val="20"/>
                <w:lang w:eastAsia="ru-RU"/>
              </w:rPr>
              <w:t>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15 278 210,00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15 280 034,20 </w:t>
            </w:r>
          </w:p>
        </w:tc>
      </w:tr>
      <w:tr w:rsidR="00570EBC" w:rsidRPr="00570EBC" w:rsidTr="00570EBC">
        <w:trPr>
          <w:trHeight w:val="262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182  1  01  02020  01 0000  110</w:t>
            </w:r>
          </w:p>
        </w:tc>
        <w:tc>
          <w:tcPr>
            <w:tcW w:w="3969" w:type="dxa"/>
            <w:tcBorders>
              <w:top w:val="single" w:sz="4" w:space="0" w:color="auto"/>
              <w:left w:val="nil"/>
              <w:bottom w:val="single" w:sz="4" w:space="0" w:color="auto"/>
              <w:right w:val="single" w:sz="4" w:space="0" w:color="auto"/>
            </w:tcBorders>
            <w:shd w:val="clear" w:color="auto" w:fill="auto"/>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5" w:anchor="/document/10900200/entry/227" w:history="1">
              <w:proofErr w:type="gramStart"/>
              <w:r w:rsidR="00570EBC" w:rsidRPr="00570EBC">
                <w:rPr>
                  <w:rFonts w:ascii="PT Astra Serif" w:eastAsia="Times New Roman" w:hAnsi="PT Astra Serif" w:cs="Arial CYR"/>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00570EBC" w:rsidRPr="00570EBC">
                <w:rPr>
                  <w:rFonts w:ascii="PT Astra Serif" w:eastAsia="Times New Roman" w:hAnsi="PT Astra Serif" w:cs="Arial CYR"/>
                  <w:color w:val="000000"/>
                  <w:sz w:val="20"/>
                  <w:szCs w:val="20"/>
                  <w:lang w:eastAsia="ru-RU"/>
                </w:rPr>
                <w:t xml:space="preserve"> в части суммы налога, не превышающей 312 тысяч рублей за налоговые периоды после 1 января 2025 года)</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61 478,00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61 478,72 </w:t>
            </w:r>
          </w:p>
        </w:tc>
      </w:tr>
      <w:tr w:rsidR="00570EBC" w:rsidRPr="00570EBC" w:rsidTr="00570EBC">
        <w:trPr>
          <w:trHeight w:val="229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182  1  01  02030  01  0000  110</w:t>
            </w:r>
          </w:p>
        </w:tc>
        <w:tc>
          <w:tcPr>
            <w:tcW w:w="3969" w:type="dxa"/>
            <w:tcBorders>
              <w:top w:val="nil"/>
              <w:left w:val="nil"/>
              <w:bottom w:val="nil"/>
              <w:right w:val="nil"/>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6" w:anchor="/document/10900200/entry/228" w:history="1">
              <w:proofErr w:type="gramStart"/>
              <w:r w:rsidR="00570EBC" w:rsidRPr="00570EBC">
                <w:rPr>
                  <w:rFonts w:ascii="PT Astra Serif" w:eastAsia="Times New Roman" w:hAnsi="PT Astra Serif" w:cs="Arial CYR"/>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00570EBC" w:rsidRPr="00570EBC">
                <w:rPr>
                  <w:rFonts w:ascii="PT Astra Serif" w:eastAsia="Times New Roman" w:hAnsi="PT Astra Serif" w:cs="Arial CYR"/>
                  <w:color w:val="000000"/>
                  <w:sz w:val="20"/>
                  <w:szCs w:val="20"/>
                  <w:lang w:eastAsia="ru-RU"/>
                </w:rPr>
                <w:t xml:space="preserve">, не </w:t>
              </w:r>
              <w:proofErr w:type="gramStart"/>
              <w:r w:rsidR="00570EBC" w:rsidRPr="00570EBC">
                <w:rPr>
                  <w:rFonts w:ascii="PT Astra Serif" w:eastAsia="Times New Roman" w:hAnsi="PT Astra Serif" w:cs="Arial CYR"/>
                  <w:color w:val="000000"/>
                  <w:sz w:val="20"/>
                  <w:szCs w:val="20"/>
                  <w:lang w:eastAsia="ru-RU"/>
                </w:rPr>
                <w:t>превышающей</w:t>
              </w:r>
              <w:proofErr w:type="gramEnd"/>
              <w:r w:rsidR="00570EBC" w:rsidRPr="00570EBC">
                <w:rPr>
                  <w:rFonts w:ascii="PT Astra Serif" w:eastAsia="Times New Roman" w:hAnsi="PT Astra Serif" w:cs="Arial CYR"/>
                  <w:color w:val="000000"/>
                  <w:sz w:val="20"/>
                  <w:szCs w:val="20"/>
                  <w:lang w:eastAsia="ru-RU"/>
                </w:rPr>
                <w:t xml:space="preserve"> 312 тысяч рублей за налоговые периоды после 1 января 2025 года)</w:t>
              </w:r>
            </w:hyperlink>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250700,56</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 xml:space="preserve">250 701,59 </w:t>
            </w:r>
          </w:p>
        </w:tc>
      </w:tr>
      <w:tr w:rsidR="00570EBC" w:rsidRPr="00570EBC" w:rsidTr="00570EBC">
        <w:trPr>
          <w:trHeight w:val="153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182  1  01  02040  01  0000  110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7" w:anchor="/document/10900200/entry/22701" w:history="1">
              <w:r w:rsidR="00570EBC" w:rsidRPr="00570EBC">
                <w:rPr>
                  <w:rFonts w:ascii="PT Astra Serif" w:eastAsia="Times New Roman" w:hAnsi="PT Astra Serif" w:cs="Arial CYR"/>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hyperlink>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347 759</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347 759,40 </w:t>
            </w:r>
          </w:p>
        </w:tc>
      </w:tr>
      <w:tr w:rsidR="00570EBC" w:rsidRPr="00570EBC" w:rsidTr="00570EBC">
        <w:trPr>
          <w:trHeight w:val="19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182  1  01  02130  01  0000  110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377 834,00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377 834,80 </w:t>
            </w:r>
          </w:p>
        </w:tc>
      </w:tr>
      <w:tr w:rsidR="00570EBC" w:rsidRPr="00570EBC" w:rsidTr="00570EBC">
        <w:trPr>
          <w:trHeight w:val="121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182  1  03  00000  00  0000  000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НАЛОГИ НА ТОВАРЫ (РАБОТЫ, УСЛУГИ), РЕАЛИЗУЕМЫЕ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2 235 487,00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2 235 549,04 </w:t>
            </w:r>
          </w:p>
        </w:tc>
      </w:tr>
      <w:tr w:rsidR="00570EBC" w:rsidRPr="00570EBC" w:rsidTr="00570EBC">
        <w:trPr>
          <w:trHeight w:val="79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182  1  03  02000  01  0000  110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Акцизы по подакцизным товарам (продукции), производимым на территории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2 235 487,00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2 235 549,04 </w:t>
            </w:r>
          </w:p>
        </w:tc>
      </w:tr>
      <w:tr w:rsidR="00570EBC" w:rsidRPr="00570EBC" w:rsidTr="00570EBC">
        <w:trPr>
          <w:trHeight w:val="11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182  1  03  02231  01  0000  110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1 154 902,00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1 154 964,54 </w:t>
            </w:r>
          </w:p>
        </w:tc>
      </w:tr>
      <w:tr w:rsidR="00570EBC" w:rsidRPr="00570EBC" w:rsidTr="00570EBC">
        <w:trPr>
          <w:trHeight w:val="141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182  1  03  02241 01  0000  110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уплаты акцизов на моторные масла для дизельных и (или) карбюраторных (</w:t>
            </w:r>
            <w:proofErr w:type="spellStart"/>
            <w:r w:rsidRPr="00570EBC">
              <w:rPr>
                <w:rFonts w:ascii="PT Astra Serif" w:eastAsia="Times New Roman" w:hAnsi="PT Astra Serif" w:cs="Arial CYR"/>
                <w:color w:val="000000"/>
                <w:sz w:val="20"/>
                <w:szCs w:val="20"/>
                <w:lang w:eastAsia="ru-RU"/>
              </w:rPr>
              <w:t>инжекторных</w:t>
            </w:r>
            <w:proofErr w:type="spellEnd"/>
            <w:r w:rsidRPr="00570EBC">
              <w:rPr>
                <w:rFonts w:ascii="PT Astra Serif" w:eastAsia="Times New Roman" w:hAnsi="PT Astra Serif" w:cs="Arial CYR"/>
                <w:color w:val="000000"/>
                <w:sz w:val="20"/>
                <w:szCs w:val="20"/>
                <w:lang w:eastAsia="ru-RU"/>
              </w:rPr>
              <w:t xml:space="preserve">) двигателей, подлежащие распределению между бюджетами субъектов Российской Федерации и </w:t>
            </w:r>
            <w:proofErr w:type="spellStart"/>
            <w:r w:rsidRPr="00570EBC">
              <w:rPr>
                <w:rFonts w:ascii="PT Astra Serif" w:eastAsia="Times New Roman" w:hAnsi="PT Astra Serif" w:cs="Arial CYR"/>
                <w:color w:val="000000"/>
                <w:sz w:val="20"/>
                <w:szCs w:val="20"/>
                <w:lang w:eastAsia="ru-RU"/>
              </w:rPr>
              <w:t>месными</w:t>
            </w:r>
            <w:proofErr w:type="spellEnd"/>
            <w:r w:rsidRPr="00570EBC">
              <w:rPr>
                <w:rFonts w:ascii="PT Astra Serif" w:eastAsia="Times New Roman" w:hAnsi="PT Astra Serif" w:cs="Arial CYR"/>
                <w:color w:val="000000"/>
                <w:sz w:val="20"/>
                <w:szCs w:val="20"/>
                <w:lang w:eastAsia="ru-RU"/>
              </w:rPr>
              <w:t xml:space="preserve">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6 673,00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6 673,19 </w:t>
            </w:r>
          </w:p>
        </w:tc>
      </w:tr>
      <w:tr w:rsidR="00570EBC" w:rsidRPr="00570EBC" w:rsidTr="00570EBC">
        <w:trPr>
          <w:trHeight w:val="121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182  1  03  02251  01  0000  110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1 199 628,00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1 199 627,60 </w:t>
            </w:r>
          </w:p>
        </w:tc>
      </w:tr>
      <w:tr w:rsidR="00570EBC" w:rsidRPr="00570EBC" w:rsidTr="00570EBC">
        <w:trPr>
          <w:trHeight w:val="121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182  1  03  02261  01  0000  110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-125 716,00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-125 716,29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НАЛОГИ НА СОВОКУПНЫЙ ДОХОД</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12 171 715,00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12 171 714,78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182  1  05  01000  00  0000  110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взимаемый в связи с применением упрощенной системы налогообложения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10 656 945,00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10 656 944,74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182  1  05  01010  01  0000  110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взимаемый с налогоплательщиков, выбравших в качестве объекта налогообложения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8 279 501,00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8 279 500,83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182  1  05  01011  01 0000 110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proofErr w:type="spellStart"/>
            <w:r w:rsidRPr="00570EBC">
              <w:rPr>
                <w:rFonts w:ascii="PT Astra Serif" w:eastAsia="Times New Roman" w:hAnsi="PT Astra Serif" w:cs="Arial CYR"/>
                <w:sz w:val="20"/>
                <w:szCs w:val="20"/>
                <w:lang w:eastAsia="ru-RU"/>
              </w:rPr>
              <w:t>Налог</w:t>
            </w:r>
            <w:proofErr w:type="gramStart"/>
            <w:r w:rsidRPr="00570EBC">
              <w:rPr>
                <w:rFonts w:ascii="PT Astra Serif" w:eastAsia="Times New Roman" w:hAnsi="PT Astra Serif" w:cs="Arial CYR"/>
                <w:sz w:val="20"/>
                <w:szCs w:val="20"/>
                <w:lang w:eastAsia="ru-RU"/>
              </w:rPr>
              <w:t>,в</w:t>
            </w:r>
            <w:proofErr w:type="gramEnd"/>
            <w:r w:rsidRPr="00570EBC">
              <w:rPr>
                <w:rFonts w:ascii="PT Astra Serif" w:eastAsia="Times New Roman" w:hAnsi="PT Astra Serif" w:cs="Arial CYR"/>
                <w:sz w:val="20"/>
                <w:szCs w:val="20"/>
                <w:lang w:eastAsia="ru-RU"/>
              </w:rPr>
              <w:t>зимаемый</w:t>
            </w:r>
            <w:proofErr w:type="spellEnd"/>
            <w:r w:rsidRPr="00570EBC">
              <w:rPr>
                <w:rFonts w:ascii="PT Astra Serif" w:eastAsia="Times New Roman" w:hAnsi="PT Astra Serif" w:cs="Arial CYR"/>
                <w:sz w:val="20"/>
                <w:szCs w:val="20"/>
                <w:lang w:eastAsia="ru-RU"/>
              </w:rPr>
              <w:t xml:space="preserve"> с налогоплательщиков, выбравших в качестве объекта налогообложения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8 279 501,00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8 279 500,83 </w:t>
            </w:r>
          </w:p>
        </w:tc>
      </w:tr>
      <w:tr w:rsidR="00570EBC" w:rsidRPr="00570EBC" w:rsidTr="00570EBC">
        <w:trPr>
          <w:trHeight w:val="80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182  1  05  01020  01  0000  110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2 377 444,00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2 377 443,91 </w:t>
            </w:r>
          </w:p>
        </w:tc>
      </w:tr>
      <w:tr w:rsidR="00570EBC" w:rsidRPr="00570EBC" w:rsidTr="00570EBC">
        <w:trPr>
          <w:trHeight w:val="7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182  1  05  01021  01  0000 110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2 377 444,00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2 377 443,91 </w:t>
            </w:r>
          </w:p>
        </w:tc>
      </w:tr>
      <w:tr w:rsidR="00570EBC" w:rsidRPr="00570EBC" w:rsidTr="00570EBC">
        <w:trPr>
          <w:trHeight w:val="43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182  1  05  02000  02  0000 110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Единый налог на вмененный доход для отдельных видов деятельности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26 732,00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26 732,04 </w:t>
            </w:r>
          </w:p>
        </w:tc>
      </w:tr>
      <w:tr w:rsidR="00570EBC" w:rsidRPr="00570EBC" w:rsidTr="00570EBC">
        <w:trPr>
          <w:trHeight w:val="45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182  1  05  02010  02  0000 110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Единый налог на вмененный доход для отдельных видов деятельности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26 732,00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26 732,04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182  1  05  03000  01  0000  110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Единый сельскохозяйственный налог</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8 091,00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8 091,00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182  1  05  03010  01  0000  110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Единый сельскохозяйственный налог</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8 091,00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8 091,00 </w:t>
            </w:r>
          </w:p>
        </w:tc>
      </w:tr>
      <w:tr w:rsidR="00570EBC" w:rsidRPr="00570EBC" w:rsidTr="00570EBC">
        <w:trPr>
          <w:trHeight w:val="5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182  1  05  04000  02  0000  110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Налог, взимаемый в связи с применением патентной системы налогообложения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1 479 947,00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1 479 947,00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182  1  05  04020  02  0000  110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Налог, взимаемый в связи с применением патентной системы налогообложения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1 479 947,00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1 479 947,00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182  1  08  00000  00  0000  000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ГОСУДАРСТВЕННАЯ ПОШЛИНА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743 347,33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182  1  08  03000  01  0000  110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Государственная пошлина по делам, </w:t>
            </w:r>
            <w:proofErr w:type="spellStart"/>
            <w:r w:rsidRPr="00570EBC">
              <w:rPr>
                <w:rFonts w:ascii="PT Astra Serif" w:eastAsia="Times New Roman" w:hAnsi="PT Astra Serif" w:cs="Arial CYR"/>
                <w:sz w:val="20"/>
                <w:szCs w:val="20"/>
                <w:lang w:eastAsia="ru-RU"/>
              </w:rPr>
              <w:t>расматривваемым</w:t>
            </w:r>
            <w:proofErr w:type="spellEnd"/>
            <w:r w:rsidRPr="00570EBC">
              <w:rPr>
                <w:rFonts w:ascii="PT Astra Serif" w:eastAsia="Times New Roman" w:hAnsi="PT Astra Serif" w:cs="Arial CYR"/>
                <w:sz w:val="20"/>
                <w:szCs w:val="20"/>
                <w:lang w:eastAsia="ru-RU"/>
              </w:rPr>
              <w:t xml:space="preserve"> в судах общей юрисдикции, мировыми судьями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743 347,33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182  1  08  03010  01 0000 110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Государственная пошлина по делам, </w:t>
            </w:r>
            <w:proofErr w:type="spellStart"/>
            <w:r w:rsidRPr="00570EBC">
              <w:rPr>
                <w:rFonts w:ascii="PT Astra Serif" w:eastAsia="Times New Roman" w:hAnsi="PT Astra Serif" w:cs="Arial CYR"/>
                <w:sz w:val="20"/>
                <w:szCs w:val="20"/>
                <w:lang w:eastAsia="ru-RU"/>
              </w:rPr>
              <w:t>расматриваемым</w:t>
            </w:r>
            <w:proofErr w:type="spellEnd"/>
            <w:r w:rsidRPr="00570EBC">
              <w:rPr>
                <w:rFonts w:ascii="PT Astra Serif" w:eastAsia="Times New Roman" w:hAnsi="PT Astra Serif" w:cs="Arial CYR"/>
                <w:sz w:val="20"/>
                <w:szCs w:val="20"/>
                <w:lang w:eastAsia="ru-RU"/>
              </w:rPr>
              <w:t xml:space="preserve"> в судах общей </w:t>
            </w:r>
            <w:proofErr w:type="spellStart"/>
            <w:r w:rsidRPr="00570EBC">
              <w:rPr>
                <w:rFonts w:ascii="PT Astra Serif" w:eastAsia="Times New Roman" w:hAnsi="PT Astra Serif" w:cs="Arial CYR"/>
                <w:sz w:val="20"/>
                <w:szCs w:val="20"/>
                <w:lang w:eastAsia="ru-RU"/>
              </w:rPr>
              <w:t>юристдикции</w:t>
            </w:r>
            <w:proofErr w:type="gramStart"/>
            <w:r w:rsidRPr="00570EBC">
              <w:rPr>
                <w:rFonts w:ascii="PT Astra Serif" w:eastAsia="Times New Roman" w:hAnsi="PT Astra Serif" w:cs="Arial CYR"/>
                <w:sz w:val="20"/>
                <w:szCs w:val="20"/>
                <w:lang w:eastAsia="ru-RU"/>
              </w:rPr>
              <w:t>,м</w:t>
            </w:r>
            <w:proofErr w:type="gramEnd"/>
            <w:r w:rsidRPr="00570EBC">
              <w:rPr>
                <w:rFonts w:ascii="PT Astra Serif" w:eastAsia="Times New Roman" w:hAnsi="PT Astra Serif" w:cs="Arial CYR"/>
                <w:sz w:val="20"/>
                <w:szCs w:val="20"/>
                <w:lang w:eastAsia="ru-RU"/>
              </w:rPr>
              <w:t>ировыми</w:t>
            </w:r>
            <w:proofErr w:type="spellEnd"/>
            <w:r w:rsidRPr="00570EBC">
              <w:rPr>
                <w:rFonts w:ascii="PT Astra Serif" w:eastAsia="Times New Roman" w:hAnsi="PT Astra Serif" w:cs="Arial CYR"/>
                <w:sz w:val="20"/>
                <w:szCs w:val="20"/>
                <w:lang w:eastAsia="ru-RU"/>
              </w:rPr>
              <w:t xml:space="preserve"> судьями (за исключением Верховного Суда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743 347,33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182  1 16  10000  00 0000 110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Платежи в целях возмещения причиненного ущерба (убытков)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100,00 </w:t>
            </w:r>
          </w:p>
        </w:tc>
      </w:tr>
      <w:tr w:rsidR="00570EBC" w:rsidRPr="00570EBC" w:rsidTr="00570EBC">
        <w:trPr>
          <w:trHeight w:val="11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182  1 16  10129  01 0000 110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188</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МИНИСТЕРСТВО ВНУТРЕННИХ ДЕЛ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color w:val="FF0000"/>
                <w:sz w:val="20"/>
                <w:szCs w:val="20"/>
                <w:lang w:eastAsia="ru-RU"/>
              </w:rPr>
              <w:t xml:space="preserve">-1 241,00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color w:val="FF0000"/>
                <w:sz w:val="20"/>
                <w:szCs w:val="20"/>
                <w:lang w:eastAsia="ru-RU"/>
              </w:rPr>
              <w:t xml:space="preserve">-1 241,41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188  1  00  00000  00  0000  000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color w:val="FF0000"/>
                <w:sz w:val="20"/>
                <w:szCs w:val="20"/>
                <w:lang w:eastAsia="ru-RU"/>
              </w:rPr>
              <w:t xml:space="preserve">-1 241,00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color w:val="FF0000"/>
                <w:sz w:val="20"/>
                <w:szCs w:val="20"/>
                <w:lang w:eastAsia="ru-RU"/>
              </w:rPr>
              <w:t xml:space="preserve">-1 241,41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188  1  16  00000  00  0000  000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-1 241,41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188  1  16  10000  00 0000 140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Платежи в целях возмещения причиненного ущерба (убытков)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-1 241,41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188  1  16  10123  01 0000 140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color w:val="FF0000"/>
                <w:sz w:val="20"/>
                <w:szCs w:val="20"/>
                <w:lang w:eastAsia="ru-RU"/>
              </w:rPr>
              <w:t xml:space="preserve">-1 241,41 </w:t>
            </w:r>
          </w:p>
        </w:tc>
      </w:tr>
      <w:tr w:rsidR="00570EBC" w:rsidRPr="00570EBC" w:rsidTr="00570EBC">
        <w:trPr>
          <w:trHeight w:val="4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800 </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АДМИНИСТРАЦИЯ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16 200,00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16 200,00 </w:t>
            </w:r>
          </w:p>
        </w:tc>
      </w:tr>
      <w:tr w:rsidR="00570EBC" w:rsidRPr="00570EBC" w:rsidTr="00570EBC">
        <w:trPr>
          <w:trHeight w:val="4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16 200,00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16 200,00 </w:t>
            </w:r>
          </w:p>
        </w:tc>
      </w:tr>
      <w:tr w:rsidR="00570EBC" w:rsidRPr="00570EBC" w:rsidTr="00570EBC">
        <w:trPr>
          <w:trHeight w:val="4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800  1  16  00000  00  0000  000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16 200,00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16 200,00 </w:t>
            </w:r>
          </w:p>
        </w:tc>
      </w:tr>
      <w:tr w:rsidR="00570EBC" w:rsidRPr="00570EBC" w:rsidTr="00570EBC">
        <w:trPr>
          <w:trHeight w:val="104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800  1  16  01050  01  0000  140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8" w:anchor="/document/12125267/entry/150" w:history="1">
              <w:r w:rsidR="00570EBC" w:rsidRPr="00570EBC">
                <w:rPr>
                  <w:rFonts w:ascii="PT Astra Serif" w:eastAsia="Times New Roman" w:hAnsi="PT Astra Serif" w:cs="Arial CYR"/>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00570EBC" w:rsidRPr="00570EBC">
                <w:rPr>
                  <w:rFonts w:ascii="PT Astra Serif" w:eastAsia="Times New Roman" w:hAnsi="PT Astra Serif" w:cs="Arial CYR"/>
                  <w:sz w:val="20"/>
                  <w:szCs w:val="20"/>
                  <w:lang w:eastAsia="ru-RU"/>
                </w:rPr>
                <w:lastRenderedPageBreak/>
                <w:t>области финансов, налогов и сборов, страхования, рынка ценных бумаг</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 xml:space="preserve">13 700,00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13 700,00 </w:t>
            </w:r>
          </w:p>
        </w:tc>
      </w:tr>
      <w:tr w:rsidR="00570EBC" w:rsidRPr="00570EBC" w:rsidTr="00570EBC">
        <w:trPr>
          <w:trHeight w:val="13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800  1  16  01053  01  0000  140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9" w:anchor="/document/12125267/entry/5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13 700,00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13 700,00 </w:t>
            </w:r>
          </w:p>
        </w:tc>
      </w:tr>
      <w:tr w:rsidR="00570EBC" w:rsidRPr="00570EBC" w:rsidTr="00570EBC">
        <w:trPr>
          <w:trHeight w:val="93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800  1  16  01190  01  0000  140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10" w:anchor="/document/12125267/entry/160" w:history="1">
              <w:r w:rsidR="00570EBC" w:rsidRPr="00570EBC">
                <w:rPr>
                  <w:rFonts w:ascii="PT Astra Serif" w:eastAsia="Times New Roman" w:hAnsi="PT Astra Serif" w:cs="Arial CYR"/>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1 000,00 </w:t>
            </w:r>
          </w:p>
        </w:tc>
      </w:tr>
      <w:tr w:rsidR="00570EBC" w:rsidRPr="00570EBC" w:rsidTr="00570EBC">
        <w:trPr>
          <w:trHeight w:val="13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800  1  16  01193  01  0000  140</w:t>
            </w:r>
          </w:p>
        </w:tc>
        <w:tc>
          <w:tcPr>
            <w:tcW w:w="3969" w:type="dxa"/>
            <w:tcBorders>
              <w:top w:val="nil"/>
              <w:left w:val="nil"/>
              <w:bottom w:val="nil"/>
              <w:right w:val="nil"/>
            </w:tcBorders>
            <w:shd w:val="clear" w:color="auto" w:fill="auto"/>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11" w:anchor="/document/12125267/entry/19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hyperlink>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1 000,00 </w:t>
            </w:r>
          </w:p>
        </w:tc>
      </w:tr>
      <w:tr w:rsidR="00570EBC" w:rsidRPr="00570EBC" w:rsidTr="00570EBC">
        <w:trPr>
          <w:trHeight w:val="1129"/>
        </w:trPr>
        <w:tc>
          <w:tcPr>
            <w:tcW w:w="2978" w:type="dxa"/>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 xml:space="preserve"> 800 1 16 01200 01 0000 140</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12" w:anchor="/document/12125267/entry/20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1 500,00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1 500,00 </w:t>
            </w:r>
          </w:p>
        </w:tc>
      </w:tr>
      <w:tr w:rsidR="00570EBC" w:rsidRPr="00570EBC" w:rsidTr="00570EBC">
        <w:trPr>
          <w:trHeight w:val="1583"/>
        </w:trPr>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800  1  16  01203  01  0000  140</w:t>
            </w:r>
          </w:p>
        </w:tc>
        <w:tc>
          <w:tcPr>
            <w:tcW w:w="3969" w:type="dxa"/>
            <w:tcBorders>
              <w:top w:val="nil"/>
              <w:left w:val="nil"/>
              <w:bottom w:val="nil"/>
              <w:right w:val="nil"/>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13" w:anchor="/document/12125267/entry/20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1 500,00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1 500,00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820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ДЕПАРТАМЕНТ ЛЕСНОГО ХОЗЯЙСТВА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186 687,00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186 687,72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820  1  00  00000 00 0000 000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186 687,00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186 687,72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820  1  16  00000 00 0000 000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186 687,00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186 687,72 </w:t>
            </w:r>
          </w:p>
        </w:tc>
      </w:tr>
      <w:tr w:rsidR="00570EBC" w:rsidRPr="00570EBC" w:rsidTr="00570EBC">
        <w:trPr>
          <w:trHeight w:val="38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820  1  16  00000 00 0000 000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Платежи в целях возмещения причиненного ущерба (убытков)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186 687,00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186 687,72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820  1  16  01200  01  0000  140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14" w:anchor="/document/12125267/entry/200" w:history="1">
              <w:r w:rsidR="00570EBC" w:rsidRPr="00570EBC">
                <w:rPr>
                  <w:rFonts w:ascii="PT Astra Serif" w:eastAsia="Times New Roman" w:hAnsi="PT Astra Serif" w:cs="Arial CYR"/>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1 600,00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1 600,00 </w:t>
            </w:r>
          </w:p>
        </w:tc>
      </w:tr>
      <w:tr w:rsidR="00570EBC" w:rsidRPr="00570EBC" w:rsidTr="00570EBC">
        <w:trPr>
          <w:trHeight w:val="129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820  1  16  01203 01 0000 140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15" w:anchor="/document/12125267/entry/20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1 600,00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1 600,00 </w:t>
            </w:r>
          </w:p>
        </w:tc>
      </w:tr>
      <w:tr w:rsidR="00570EBC" w:rsidRPr="00570EBC" w:rsidTr="00570EBC">
        <w:trPr>
          <w:trHeight w:val="109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820  1  16  10120 00 0000 140</w:t>
            </w:r>
          </w:p>
        </w:tc>
        <w:tc>
          <w:tcPr>
            <w:tcW w:w="3969" w:type="dxa"/>
            <w:tcBorders>
              <w:top w:val="nil"/>
              <w:left w:val="nil"/>
              <w:bottom w:val="single" w:sz="4" w:space="0" w:color="auto"/>
              <w:right w:val="single" w:sz="4" w:space="0" w:color="auto"/>
            </w:tcBorders>
            <w:shd w:val="clear" w:color="auto" w:fill="auto"/>
            <w:vAlign w:val="bottom"/>
            <w:hideMark/>
          </w:tcPr>
          <w:p w:rsidR="00570EBC" w:rsidRPr="00570EBC" w:rsidRDefault="00570EBC" w:rsidP="00570EBC">
            <w:pPr>
              <w:spacing w:after="0" w:line="240" w:lineRule="auto"/>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179 581,00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179 581,72 </w:t>
            </w:r>
          </w:p>
        </w:tc>
      </w:tr>
      <w:tr w:rsidR="00570EBC" w:rsidRPr="00570EBC" w:rsidTr="00570EBC">
        <w:trPr>
          <w:trHeight w:val="120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820  1  16  10123 01 0000 140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179 581,00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179 581,72 </w:t>
            </w:r>
          </w:p>
        </w:tc>
      </w:tr>
      <w:tr w:rsidR="00570EBC" w:rsidRPr="00570EBC" w:rsidTr="00570EBC">
        <w:trPr>
          <w:trHeight w:val="58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820  1 16 11000 01 0000 140</w:t>
            </w:r>
          </w:p>
        </w:tc>
        <w:tc>
          <w:tcPr>
            <w:tcW w:w="3969" w:type="dxa"/>
            <w:tcBorders>
              <w:top w:val="nil"/>
              <w:left w:val="nil"/>
              <w:bottom w:val="single" w:sz="4" w:space="0" w:color="auto"/>
              <w:right w:val="single" w:sz="4" w:space="0" w:color="auto"/>
            </w:tcBorders>
            <w:shd w:val="clear" w:color="auto" w:fill="auto"/>
            <w:noWrap/>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Платежи, уплачиваемые в целях возмещения вреда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5 506,00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5 506,00 </w:t>
            </w:r>
          </w:p>
        </w:tc>
      </w:tr>
      <w:tr w:rsidR="00570EBC" w:rsidRPr="00570EBC" w:rsidTr="00570EBC">
        <w:trPr>
          <w:trHeight w:val="30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820  1  16  11050 01 0000 140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70EBC">
              <w:rPr>
                <w:rFonts w:ascii="PT Astra Serif" w:eastAsia="Times New Roman" w:hAnsi="PT Astra Serif" w:cs="Arial CYR"/>
                <w:color w:val="000000"/>
                <w:sz w:val="20"/>
                <w:szCs w:val="20"/>
                <w:lang w:eastAsia="ru-RU"/>
              </w:rPr>
              <w:t xml:space="preserve"> объектам охоты и рыболовства и среде их обитания), подлежащие зачислению в бюджет муниципального образования</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5 506,00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5 506,00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842</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ДЕПАРТАМЕНТ РЕГИОНАЛЬНОЙ БЕЗОПАСНОСТИ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1 369 525,00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1 369 782,29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842   1  00  00000 00 0000 140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1 369 525,00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1 369 782,29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842   1  16  00000 00 0000 140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1 369 525,00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1 369 782,29 </w:t>
            </w:r>
          </w:p>
        </w:tc>
      </w:tr>
      <w:tr w:rsidR="00570EBC" w:rsidRPr="00570EBC" w:rsidTr="00570EBC">
        <w:trPr>
          <w:trHeight w:val="9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842   1  16  01050 01 0000 140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16" w:anchor="/document/12125267/entry/50" w:history="1">
              <w:r w:rsidR="00570EBC" w:rsidRPr="00570EBC">
                <w:rPr>
                  <w:rFonts w:ascii="PT Astra Serif" w:eastAsia="Times New Roman" w:hAnsi="PT Astra Serif" w:cs="Arial CYR"/>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5 000,00 </w:t>
            </w:r>
          </w:p>
        </w:tc>
      </w:tr>
      <w:tr w:rsidR="00570EBC" w:rsidRPr="00570EBC" w:rsidTr="00570EBC">
        <w:trPr>
          <w:trHeight w:val="127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842   1  16  01053 01 0000 140</w:t>
            </w:r>
          </w:p>
        </w:tc>
        <w:tc>
          <w:tcPr>
            <w:tcW w:w="3969" w:type="dxa"/>
            <w:tcBorders>
              <w:top w:val="nil"/>
              <w:left w:val="nil"/>
              <w:bottom w:val="nil"/>
              <w:right w:val="nil"/>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17" w:anchor="/document/12125267/entry/5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hyperlink>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5 000,00 </w:t>
            </w:r>
          </w:p>
        </w:tc>
      </w:tr>
      <w:tr w:rsidR="00570EBC" w:rsidRPr="00570EBC" w:rsidTr="00570EBC">
        <w:trPr>
          <w:trHeight w:val="127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842   1  16  01060 01 0000 140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18" w:anchor="/document/12125267/entry/60" w:history="1">
              <w:r w:rsidR="00570EBC" w:rsidRPr="00570EBC">
                <w:rPr>
                  <w:rFonts w:ascii="PT Astra Serif" w:eastAsia="Times New Roman" w:hAnsi="PT Astra Serif" w:cs="Arial CYR"/>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73 000,00 </w:t>
            </w:r>
          </w:p>
        </w:tc>
      </w:tr>
      <w:tr w:rsidR="00570EBC" w:rsidRPr="00570EBC" w:rsidTr="00570EBC">
        <w:trPr>
          <w:trHeight w:val="157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842   1  16 01063 01 0000 140 </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19" w:anchor="/document/12125267/entry/60" w:history="1">
              <w:r w:rsidR="00570EBC" w:rsidRPr="00570EBC">
                <w:rPr>
                  <w:rFonts w:ascii="PT Astra Serif" w:eastAsia="Times New Roman" w:hAnsi="PT Astra Serif" w:cs="Arial CYR"/>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hyperlink>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73000,00</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73 000,00 </w:t>
            </w:r>
          </w:p>
        </w:tc>
      </w:tr>
      <w:tr w:rsidR="00570EBC" w:rsidRPr="00570EBC" w:rsidTr="00570EBC">
        <w:trPr>
          <w:trHeight w:val="10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842   1  16 01070 01 0000 140 </w:t>
            </w:r>
          </w:p>
        </w:tc>
        <w:tc>
          <w:tcPr>
            <w:tcW w:w="3969" w:type="dxa"/>
            <w:tcBorders>
              <w:top w:val="nil"/>
              <w:left w:val="nil"/>
              <w:bottom w:val="single" w:sz="4" w:space="0" w:color="auto"/>
              <w:right w:val="single" w:sz="4" w:space="0" w:color="auto"/>
            </w:tcBorders>
            <w:shd w:val="clear" w:color="auto" w:fill="auto"/>
            <w:vAlign w:val="bottom"/>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20" w:anchor="/document/12125267/entry/7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hyperlink>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1040779,00</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1040779,60</w:t>
            </w:r>
          </w:p>
        </w:tc>
      </w:tr>
      <w:tr w:rsidR="00570EBC" w:rsidRPr="00570EBC" w:rsidTr="00570EBC">
        <w:trPr>
          <w:trHeight w:val="138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842   1  16 01073 01 0000 140 </w:t>
            </w:r>
          </w:p>
        </w:tc>
        <w:tc>
          <w:tcPr>
            <w:tcW w:w="3969" w:type="dxa"/>
            <w:tcBorders>
              <w:top w:val="nil"/>
              <w:left w:val="nil"/>
              <w:bottom w:val="nil"/>
              <w:right w:val="nil"/>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21" w:anchor="/document/12125267/entry/7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hyperlink>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1040779,00</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1 040 779,60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842   1  16 01080 01 0000 140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22" w:anchor="/document/12125267/entry/80" w:history="1">
              <w:r w:rsidR="00570EBC" w:rsidRPr="00570EBC">
                <w:rPr>
                  <w:rFonts w:ascii="PT Astra Serif" w:eastAsia="Times New Roman" w:hAnsi="PT Astra Serif" w:cs="Arial CYR"/>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hyperlink>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20000,00</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20000,00</w:t>
            </w:r>
          </w:p>
        </w:tc>
      </w:tr>
      <w:tr w:rsidR="00570EBC" w:rsidRPr="00570EBC" w:rsidTr="00570EBC">
        <w:trPr>
          <w:trHeight w:val="153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842   1  16 01083 01 0000 140 </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23" w:anchor="/document/12125267/entry/8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00570EBC" w:rsidRPr="00570EBC">
                <w:rPr>
                  <w:rFonts w:ascii="PT Astra Serif" w:eastAsia="Times New Roman" w:hAnsi="PT Astra Serif" w:cs="Arial CYR"/>
                  <w:color w:val="000000"/>
                  <w:sz w:val="20"/>
                  <w:szCs w:val="20"/>
                  <w:lang w:eastAsia="ru-RU"/>
                </w:rPr>
                <w:t xml:space="preserve"> ,</w:t>
              </w:r>
              <w:proofErr w:type="gramEnd"/>
              <w:r w:rsidR="00570EBC" w:rsidRPr="00570EBC">
                <w:rPr>
                  <w:rFonts w:ascii="PT Astra Serif" w:eastAsia="Times New Roman" w:hAnsi="PT Astra Serif" w:cs="Arial CYR"/>
                  <w:color w:val="000000"/>
                  <w:sz w:val="20"/>
                  <w:szCs w:val="20"/>
                  <w:lang w:eastAsia="ru-RU"/>
                </w:rPr>
                <w:t xml:space="preserve"> природопользования и обращения с животными, налагаемые мировыми судьями, комиссиями по делам несовершеннолетних и защите их прав</w:t>
              </w:r>
            </w:hyperlink>
          </w:p>
        </w:tc>
        <w:tc>
          <w:tcPr>
            <w:tcW w:w="1560"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20000,00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20 000,00 </w:t>
            </w:r>
          </w:p>
        </w:tc>
      </w:tr>
      <w:tr w:rsidR="00570EBC" w:rsidRPr="00570EBC" w:rsidTr="00570EBC">
        <w:trPr>
          <w:trHeight w:val="97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842   1  16 01190 01 0000 140 </w:t>
            </w:r>
          </w:p>
        </w:tc>
        <w:tc>
          <w:tcPr>
            <w:tcW w:w="3969" w:type="dxa"/>
            <w:tcBorders>
              <w:top w:val="nil"/>
              <w:left w:val="nil"/>
              <w:bottom w:val="nil"/>
              <w:right w:val="nil"/>
            </w:tcBorders>
            <w:shd w:val="clear" w:color="auto" w:fill="auto"/>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24" w:anchor="/document/12125267/entry/190" w:history="1">
              <w:r w:rsidR="00570EBC" w:rsidRPr="00570EBC">
                <w:rPr>
                  <w:rFonts w:ascii="PT Astra Serif" w:eastAsia="Times New Roman" w:hAnsi="PT Astra Serif" w:cs="Arial CYR"/>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hyperlink>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57000,00</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57000,00</w:t>
            </w:r>
          </w:p>
        </w:tc>
      </w:tr>
      <w:tr w:rsidR="00570EBC" w:rsidRPr="00570EBC" w:rsidTr="00570EBC">
        <w:trPr>
          <w:trHeight w:val="130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842   1  16 01193 01 0000 140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color w:val="000000"/>
                <w:sz w:val="20"/>
                <w:szCs w:val="20"/>
                <w:lang w:eastAsia="ru-RU"/>
              </w:rPr>
            </w:pPr>
            <w:hyperlink r:id="rId25" w:anchor="/document/12125267/entry/190" w:history="1">
              <w:r w:rsidR="00570EBC" w:rsidRPr="00570EBC">
                <w:rPr>
                  <w:rFonts w:ascii="PT Astra Serif" w:eastAsia="Times New Roman" w:hAnsi="PT Astra Serif" w:cs="Arial CYR"/>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w:t>
              </w:r>
              <w:r w:rsidR="00570EBC" w:rsidRPr="00570EBC">
                <w:rPr>
                  <w:rFonts w:ascii="PT Astra Serif" w:eastAsia="Times New Roman" w:hAnsi="PT Astra Serif" w:cs="Arial CYR"/>
                  <w:color w:val="000000"/>
                  <w:sz w:val="20"/>
                  <w:szCs w:val="20"/>
                  <w:lang w:eastAsia="ru-RU"/>
                </w:rPr>
                <w:lastRenderedPageBreak/>
                <w:t>мировыми судьями, комиссиями по делам несовершеннолетних и защите их прав</w:t>
              </w:r>
            </w:hyperlink>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57000,00</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57 000,00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842    1  16  01200 01 0000 140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26" w:anchor="/document/12125267/entry/200" w:history="1">
              <w:r w:rsidR="00570EBC" w:rsidRPr="00570EBC">
                <w:rPr>
                  <w:rFonts w:ascii="PT Astra Serif" w:eastAsia="Times New Roman" w:hAnsi="PT Astra Serif" w:cs="Arial CYR"/>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173 746,00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174 002,69 </w:t>
            </w:r>
          </w:p>
        </w:tc>
      </w:tr>
      <w:tr w:rsidR="00570EBC" w:rsidRPr="00570EBC" w:rsidTr="00570EBC">
        <w:trPr>
          <w:trHeight w:val="16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842    1  16  01203 01 0000 140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F978CE" w:rsidP="00570EBC">
            <w:pPr>
              <w:spacing w:after="0" w:line="240" w:lineRule="auto"/>
              <w:jc w:val="center"/>
              <w:rPr>
                <w:rFonts w:ascii="PT Astra Serif" w:eastAsia="Times New Roman" w:hAnsi="PT Astra Serif" w:cs="Arial CYR"/>
                <w:sz w:val="20"/>
                <w:szCs w:val="20"/>
                <w:lang w:eastAsia="ru-RU"/>
              </w:rPr>
            </w:pPr>
            <w:hyperlink r:id="rId27" w:anchor="/document/12125267/entry/200" w:history="1">
              <w:r w:rsidR="00570EBC" w:rsidRPr="00570EBC">
                <w:rPr>
                  <w:rFonts w:ascii="PT Astra Serif" w:eastAsia="Times New Roman" w:hAnsi="PT Astra Serif" w:cs="Arial CYR"/>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hyperlink>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173 746,00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174 002,69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843</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ДЕПАРТАМЕНТ СТРОИТЕЛЬСТВА</w:t>
            </w:r>
            <w:proofErr w:type="gramStart"/>
            <w:r w:rsidRPr="00570EBC">
              <w:rPr>
                <w:rFonts w:ascii="PT Astra Serif" w:eastAsia="Times New Roman" w:hAnsi="PT Astra Serif" w:cs="Arial CYR"/>
                <w:b/>
                <w:bCs/>
                <w:sz w:val="20"/>
                <w:szCs w:val="20"/>
                <w:lang w:eastAsia="ru-RU"/>
              </w:rPr>
              <w:t>,Ж</w:t>
            </w:r>
            <w:proofErr w:type="gramEnd"/>
            <w:r w:rsidRPr="00570EBC">
              <w:rPr>
                <w:rFonts w:ascii="PT Astra Serif" w:eastAsia="Times New Roman" w:hAnsi="PT Astra Serif" w:cs="Arial CYR"/>
                <w:b/>
                <w:bCs/>
                <w:sz w:val="20"/>
                <w:szCs w:val="20"/>
                <w:lang w:eastAsia="ru-RU"/>
              </w:rPr>
              <w:t>ИЛИЩНО-КОММУНАЛЬНОГО ХОЗЯЙСТВА И ТОПЛИВНО-ЭНЕРГИТИЧЕСКОГО КОМПЛЕКСА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3 000,00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843 0  00  00000  00  0000  000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843 1  16  00000  00  0000  000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843 1  16  02000  02  0000  140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843 1  16  02010  02  0000  140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901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АДМИНИСТРАЦИЯ КАДЫЙСКОГО  МУНИЦИПАЛЬНОГО РАЙОНА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169 039 419,74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168 910 113,53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901  1  00  00000  00  0000  000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3 597 715,00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3 597 718,36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901  1  11  00000  00  0000  000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ИСПОЛЬЗОВАНИЯ ИМУЩЕСТВА, НАХОДЯЩЕГОСЯ В ГОСУДАРСТВЕННОЙ И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1 758 507,00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1 758 508,59 </w:t>
            </w:r>
          </w:p>
        </w:tc>
      </w:tr>
      <w:tr w:rsidR="00570EBC" w:rsidRPr="00570EBC" w:rsidTr="00570EBC">
        <w:trPr>
          <w:trHeight w:val="134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901  1  11  05000  00  0000  120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proofErr w:type="gramStart"/>
            <w:r w:rsidRPr="00570EBC">
              <w:rPr>
                <w:rFonts w:ascii="PT Astra Serif" w:eastAsia="Times New Roman" w:hAnsi="PT Astra Serif" w:cs="Arial CYR"/>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1 179 921,00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1 179 921,95 </w:t>
            </w:r>
          </w:p>
        </w:tc>
      </w:tr>
      <w:tr w:rsidR="00570EBC" w:rsidRPr="00570EBC" w:rsidTr="00570EBC">
        <w:trPr>
          <w:trHeight w:val="16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901  1  11  05013  05 0000  120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1 179 921,00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1 179 921,95 </w:t>
            </w:r>
          </w:p>
        </w:tc>
      </w:tr>
      <w:tr w:rsidR="00570EBC" w:rsidRPr="00570EBC" w:rsidTr="00570EBC">
        <w:trPr>
          <w:trHeight w:val="8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901  1  11  05070  00  0000  120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578 586,00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578 586,64 </w:t>
            </w:r>
          </w:p>
        </w:tc>
      </w:tr>
      <w:tr w:rsidR="00570EBC" w:rsidRPr="00570EBC" w:rsidTr="00570EBC">
        <w:trPr>
          <w:trHeight w:val="6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901  1  11  05075  05  0000  120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578 586,00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578 586,64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901  1  13  00000  00  0000  000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ОКАЗАНИЯ ПЛАТНЫХ УСЛУГ (РАБОТ) И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768 475,00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768 475,48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901  1  13  02000  00  0000  130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768 475,00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768 475,48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901  1  13 02060  00  0000  130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поступающие в порядке возмещения расходов, понесенных в связи с эксплуатацией имущества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752 475,00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752 475,48 </w:t>
            </w:r>
          </w:p>
        </w:tc>
      </w:tr>
      <w:tr w:rsidR="00570EBC" w:rsidRPr="00570EBC" w:rsidTr="00570EBC">
        <w:trPr>
          <w:trHeight w:val="8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901  1  13  02065  05  0000  130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752 475,00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752 475,48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901  1  13  02995  00  0000  130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Times New Roman" w:eastAsia="Times New Roman" w:hAnsi="Times New Roman" w:cs="Times New Roman"/>
                <w:color w:val="000000"/>
                <w:sz w:val="20"/>
                <w:szCs w:val="20"/>
                <w:lang w:eastAsia="ru-RU"/>
              </w:rPr>
            </w:pPr>
            <w:r w:rsidRPr="00570EBC">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901  1  13  02995  05  0000  130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Times New Roman" w:eastAsia="Times New Roman" w:hAnsi="Times New Roman" w:cs="Times New Roman"/>
                <w:color w:val="000000"/>
                <w:sz w:val="20"/>
                <w:szCs w:val="20"/>
                <w:lang w:eastAsia="ru-RU"/>
              </w:rPr>
            </w:pPr>
            <w:r w:rsidRPr="00570EBC">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16 000,00 </w:t>
            </w:r>
          </w:p>
        </w:tc>
      </w:tr>
      <w:tr w:rsidR="00570EBC" w:rsidRPr="00570EBC" w:rsidTr="00570EBC">
        <w:trPr>
          <w:trHeight w:val="52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901  1  14  00000  00  0000  410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ПРОДАЖИ МАТЕРИАЛЬНЫХ И НЕМАТЕРИАЛЬНЫХ АКТИВОВ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249 196,64 </w:t>
            </w:r>
          </w:p>
        </w:tc>
      </w:tr>
      <w:tr w:rsidR="00570EBC" w:rsidRPr="00570EBC" w:rsidTr="00570EBC">
        <w:trPr>
          <w:trHeight w:val="60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901  1  14  06010  00  0000  410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570EBC" w:rsidP="00570EBC">
            <w:pPr>
              <w:spacing w:after="0" w:line="240" w:lineRule="auto"/>
              <w:jc w:val="center"/>
              <w:rPr>
                <w:rFonts w:ascii="Times New Roman" w:eastAsia="Times New Roman" w:hAnsi="Times New Roman" w:cs="Times New Roman"/>
                <w:color w:val="000000"/>
                <w:sz w:val="20"/>
                <w:szCs w:val="20"/>
                <w:lang w:eastAsia="ru-RU"/>
              </w:rPr>
            </w:pPr>
            <w:r w:rsidRPr="00570EBC">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249 196,64 </w:t>
            </w:r>
          </w:p>
        </w:tc>
      </w:tr>
      <w:tr w:rsidR="00570EBC" w:rsidRPr="00570EBC" w:rsidTr="00570EBC">
        <w:trPr>
          <w:trHeight w:val="109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901  1  14  06013  05  0000  410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Times New Roman" w:eastAsia="Times New Roman" w:hAnsi="Times New Roman" w:cs="Times New Roman"/>
                <w:color w:val="000000"/>
                <w:sz w:val="20"/>
                <w:szCs w:val="20"/>
                <w:lang w:eastAsia="ru-RU"/>
              </w:rPr>
            </w:pPr>
            <w:r w:rsidRPr="00570EBC">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249 196,64 </w:t>
            </w:r>
          </w:p>
        </w:tc>
      </w:tr>
      <w:tr w:rsidR="00570EBC" w:rsidRPr="00570EBC" w:rsidTr="00570EBC">
        <w:trPr>
          <w:trHeight w:val="49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901  1  15  00000  00  0000  000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АДМИНИСТРАТИВНЫЕ ПЛАТЕЖИ И СБОРЫ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r>
      <w:tr w:rsidR="00570EBC" w:rsidRPr="00570EBC" w:rsidTr="00570EBC">
        <w:trPr>
          <w:trHeight w:val="61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901  1  15  02000  00  0000  140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r>
      <w:tr w:rsidR="00570EBC" w:rsidRPr="00570EBC" w:rsidTr="00570EBC">
        <w:trPr>
          <w:trHeight w:val="80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901  1  15  02050  05  0000  140</w:t>
            </w:r>
          </w:p>
        </w:tc>
        <w:tc>
          <w:tcPr>
            <w:tcW w:w="3969" w:type="dxa"/>
            <w:tcBorders>
              <w:top w:val="nil"/>
              <w:left w:val="nil"/>
              <w:bottom w:val="nil"/>
              <w:right w:val="nil"/>
            </w:tcBorders>
            <w:shd w:val="clear" w:color="auto" w:fill="auto"/>
            <w:vAlign w:val="bottom"/>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70,00 </w:t>
            </w:r>
          </w:p>
        </w:tc>
      </w:tr>
      <w:tr w:rsidR="00570EBC" w:rsidRPr="00570EBC" w:rsidTr="00570EBC">
        <w:trPr>
          <w:trHeight w:val="80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901   1  16  00000 00 0000 140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ШТРАФЫ, САНКЦИИ, ВОЗМЕЩЕНИЕ УЩЕРБА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821 467,65 </w:t>
            </w:r>
          </w:p>
        </w:tc>
      </w:tr>
      <w:tr w:rsidR="00570EBC" w:rsidRPr="00570EBC" w:rsidTr="00570EBC">
        <w:trPr>
          <w:trHeight w:val="108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901  1  16  07010  00  0000  140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821 467,65 </w:t>
            </w:r>
          </w:p>
        </w:tc>
      </w:tr>
      <w:tr w:rsidR="00570EBC" w:rsidRPr="00570EBC" w:rsidTr="00570EBC">
        <w:trPr>
          <w:trHeight w:val="141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901  1  16  07010  05  0000  140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proofErr w:type="gramStart"/>
            <w:r w:rsidRPr="00570EBC">
              <w:rPr>
                <w:rFonts w:ascii="PT Astra Serif" w:eastAsia="Times New Roman" w:hAnsi="PT Astra Serif" w:cs="Arial CYR"/>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821 467,65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901  2  00  00000  00  0000  000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165 441 704,74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165 312 395,17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168 041 110,30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167 911 800,73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901  2  02  20000  00  0000  150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СУБСИДИИ БЮДЖЕТАМ БЮДЖЕТНОЙ СИСТЕМЫ РОССИЙСКОЙ ФЕДЕРАЦИИ (межбюджетные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164 043 510,30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164 042 850,61 </w:t>
            </w:r>
          </w:p>
        </w:tc>
      </w:tr>
      <w:tr w:rsidR="00570EBC" w:rsidRPr="00570EBC" w:rsidTr="00570EBC">
        <w:trPr>
          <w:trHeight w:val="135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901  2 02   20216  00  0000 150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83 244 348,30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83 244 297,56 </w:t>
            </w:r>
          </w:p>
        </w:tc>
      </w:tr>
      <w:tr w:rsidR="00570EBC" w:rsidRPr="00570EBC" w:rsidTr="00570EBC">
        <w:trPr>
          <w:trHeight w:val="140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901  2 02   20216  05  0000 150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83 244 348,30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83 244 297,56 </w:t>
            </w:r>
          </w:p>
        </w:tc>
      </w:tr>
      <w:tr w:rsidR="00570EBC" w:rsidRPr="00570EBC" w:rsidTr="00570EBC">
        <w:trPr>
          <w:trHeight w:val="6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901  2 02   25243  00  0000 150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на строительство и реконструкцию (модернизацию) объектов питьевого водоснабжения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78 665 160,00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78 665 160,00 </w:t>
            </w:r>
          </w:p>
        </w:tc>
      </w:tr>
      <w:tr w:rsidR="00570EBC" w:rsidRPr="00570EBC" w:rsidTr="00570EBC">
        <w:trPr>
          <w:trHeight w:val="76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901  2 02   25243  05  0000 150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муниципальных районов на строительство и реконструкцию (модернизацию) объектов питьевого водоснабжения</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78 665 160,00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78 665 160,00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901  2 02   25497  00  0000 150</w:t>
            </w:r>
          </w:p>
        </w:tc>
        <w:tc>
          <w:tcPr>
            <w:tcW w:w="3969" w:type="dxa"/>
            <w:tcBorders>
              <w:top w:val="nil"/>
              <w:left w:val="nil"/>
              <w:bottom w:val="single" w:sz="4" w:space="0" w:color="auto"/>
              <w:right w:val="single" w:sz="4" w:space="0" w:color="auto"/>
            </w:tcBorders>
            <w:shd w:val="clear" w:color="auto" w:fill="auto"/>
            <w:vAlign w:val="bottom"/>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на реализацию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229 762,00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229 762,00 </w:t>
            </w:r>
          </w:p>
        </w:tc>
      </w:tr>
      <w:tr w:rsidR="00570EBC" w:rsidRPr="00570EBC" w:rsidTr="00570EBC">
        <w:trPr>
          <w:trHeight w:val="58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901  2 02   25497  05  0000 150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муниципальных районов на реализацию мероприятий по обеспечению жильем молодых семей</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229 762,00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229 762,00 </w:t>
            </w:r>
          </w:p>
        </w:tc>
      </w:tr>
      <w:tr w:rsidR="00570EBC" w:rsidRPr="00570EBC" w:rsidTr="00570EBC">
        <w:trPr>
          <w:trHeight w:val="58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901  2 02   25555  00  0000 150</w:t>
            </w:r>
          </w:p>
        </w:tc>
        <w:tc>
          <w:tcPr>
            <w:tcW w:w="3969" w:type="dxa"/>
            <w:tcBorders>
              <w:top w:val="single" w:sz="4" w:space="0" w:color="auto"/>
              <w:left w:val="nil"/>
              <w:bottom w:val="single" w:sz="4" w:space="0" w:color="auto"/>
              <w:right w:val="single" w:sz="4" w:space="0" w:color="auto"/>
            </w:tcBorders>
            <w:shd w:val="clear" w:color="auto" w:fill="auto"/>
            <w:vAlign w:val="bottom"/>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на реализацию программ формирования современной городской среды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720 100,00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720 100,00 </w:t>
            </w:r>
          </w:p>
        </w:tc>
      </w:tr>
      <w:tr w:rsidR="00570EBC" w:rsidRPr="00570EBC" w:rsidTr="00570EBC">
        <w:trPr>
          <w:trHeight w:val="58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901  2 02   25555  05  0000 150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реализацию программ формирования современной городской среды</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720 100,00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720 100,00 </w:t>
            </w:r>
          </w:p>
        </w:tc>
      </w:tr>
      <w:tr w:rsidR="00570EBC" w:rsidRPr="00570EBC" w:rsidTr="00570EBC">
        <w:trPr>
          <w:trHeight w:val="43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901  2  02  29999  00  0000  150</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1 184 140,00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1 183 531,05 </w:t>
            </w:r>
          </w:p>
        </w:tc>
      </w:tr>
      <w:tr w:rsidR="00570EBC" w:rsidRPr="00570EBC" w:rsidTr="00570EBC">
        <w:trPr>
          <w:trHeight w:val="28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901  2  02  29999  05  0000  150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Прочие субсидии бюджетам </w:t>
            </w:r>
            <w:r w:rsidRPr="00570EBC">
              <w:rPr>
                <w:rFonts w:ascii="PT Astra Serif" w:eastAsia="Times New Roman" w:hAnsi="PT Astra Serif" w:cs="Arial CYR"/>
                <w:sz w:val="20"/>
                <w:szCs w:val="20"/>
                <w:lang w:eastAsia="ru-RU"/>
              </w:rPr>
              <w:lastRenderedPageBreak/>
              <w:t>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 xml:space="preserve">1 184 140,00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1 183 531,05 </w:t>
            </w:r>
          </w:p>
        </w:tc>
      </w:tr>
      <w:tr w:rsidR="00570EBC" w:rsidRPr="00570EBC" w:rsidTr="00570EBC">
        <w:trPr>
          <w:trHeight w:val="60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lastRenderedPageBreak/>
              <w:t>901  2  02  30000  00  0000  150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СУБВЕНЦИИ  БЮДЖЕТАМ СУБЪЕКТОВ  РОССИЙСКОЙ ФЕДЕРАЦИИ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3 626 100,00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3 497 450,12 </w:t>
            </w:r>
          </w:p>
        </w:tc>
      </w:tr>
      <w:tr w:rsidR="00570EBC" w:rsidRPr="00570EBC" w:rsidTr="00570EBC">
        <w:trPr>
          <w:trHeight w:val="6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901  2  02  30000  00  0000  150</w:t>
            </w:r>
          </w:p>
        </w:tc>
        <w:tc>
          <w:tcPr>
            <w:tcW w:w="3969" w:type="dxa"/>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Субвенции бюджетам бюджетной системы Российской Федерации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3 626 100,00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3 497 450,12 </w:t>
            </w:r>
          </w:p>
        </w:tc>
      </w:tr>
      <w:tr w:rsidR="00570EBC" w:rsidRPr="00570EBC" w:rsidTr="00570EBC">
        <w:trPr>
          <w:trHeight w:val="5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901  2  02  30024  05  0000  150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3 626 100,00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3 497 450,12 </w:t>
            </w:r>
          </w:p>
        </w:tc>
      </w:tr>
      <w:tr w:rsidR="00570EBC" w:rsidRPr="00570EBC" w:rsidTr="00570EBC">
        <w:trPr>
          <w:trHeight w:val="5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901  2  02  40000  00  0000  150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22272F"/>
                <w:sz w:val="20"/>
                <w:szCs w:val="20"/>
                <w:lang w:eastAsia="ru-RU"/>
              </w:rPr>
            </w:pPr>
            <w:r w:rsidRPr="00570EBC">
              <w:rPr>
                <w:rFonts w:ascii="PT Astra Serif" w:eastAsia="Times New Roman" w:hAnsi="PT Astra Serif" w:cs="Arial CYR"/>
                <w:b/>
                <w:bCs/>
                <w:color w:val="22272F"/>
                <w:sz w:val="20"/>
                <w:szCs w:val="20"/>
                <w:lang w:eastAsia="ru-RU"/>
              </w:rPr>
              <w:t>ИНЫЕ МЕЖБЮДЖЕТНЫЕ ТРАНСФЕРТЫ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r>
      <w:tr w:rsidR="00570EBC" w:rsidRPr="00570EBC" w:rsidTr="00570EBC">
        <w:trPr>
          <w:trHeight w:val="5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901  2  02  49999  00  0000  150</w:t>
            </w:r>
          </w:p>
        </w:tc>
        <w:tc>
          <w:tcPr>
            <w:tcW w:w="3969" w:type="dxa"/>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межбюджетные трансферты, передаваемые бюджетам</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r>
      <w:tr w:rsidR="00570EBC" w:rsidRPr="00570EBC" w:rsidTr="00570EBC">
        <w:trPr>
          <w:trHeight w:val="54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901  2  02  49999  05  0000  150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межбюджетные трансферты, передаваемые бюджетам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371 500,00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901  2 07  00000  00  0000  000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ПРОЧИЕ 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666 840,00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666 840,00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901  2 07  05030  00  0000  150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безвозмездные поступления в бюджеты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666 840,00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666 840,00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901  2 07  05030  05  0000  150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безвозмездные поступления в бюджеты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666 840,00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666 840,00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color w:val="000000"/>
                <w:sz w:val="20"/>
                <w:szCs w:val="20"/>
                <w:lang w:eastAsia="ru-RU"/>
              </w:rPr>
            </w:pPr>
            <w:r w:rsidRPr="00570EBC">
              <w:rPr>
                <w:rFonts w:ascii="PT Astra Serif" w:eastAsia="Times New Roman" w:hAnsi="PT Astra Serif" w:cs="Arial CYR"/>
                <w:b/>
                <w:bCs/>
                <w:color w:val="000000"/>
                <w:sz w:val="20"/>
                <w:szCs w:val="20"/>
                <w:lang w:eastAsia="ru-RU"/>
              </w:rPr>
              <w:t>901  2 19  00000  05  0000  150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000000"/>
                <w:sz w:val="20"/>
                <w:szCs w:val="20"/>
                <w:lang w:eastAsia="ru-RU"/>
              </w:rPr>
            </w:pPr>
            <w:r w:rsidRPr="00570EBC">
              <w:rPr>
                <w:rFonts w:ascii="PT Astra Serif" w:eastAsia="Times New Roman" w:hAnsi="PT Astra Serif" w:cs="Arial CYR"/>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000000"/>
                <w:sz w:val="20"/>
                <w:szCs w:val="20"/>
                <w:lang w:eastAsia="ru-RU"/>
              </w:rPr>
            </w:pPr>
            <w:r w:rsidRPr="00570EBC">
              <w:rPr>
                <w:rFonts w:ascii="PT Astra Serif" w:eastAsia="Times New Roman" w:hAnsi="PT Astra Serif" w:cs="Arial CYR"/>
                <w:b/>
                <w:bCs/>
                <w:color w:val="FF0000"/>
                <w:sz w:val="20"/>
                <w:szCs w:val="20"/>
                <w:lang w:eastAsia="ru-RU"/>
              </w:rPr>
              <w:t xml:space="preserve">-3 266 245,56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000000"/>
                <w:sz w:val="20"/>
                <w:szCs w:val="20"/>
                <w:lang w:eastAsia="ru-RU"/>
              </w:rPr>
            </w:pPr>
            <w:r w:rsidRPr="00570EBC">
              <w:rPr>
                <w:rFonts w:ascii="PT Astra Serif" w:eastAsia="Times New Roman" w:hAnsi="PT Astra Serif" w:cs="Arial CYR"/>
                <w:b/>
                <w:bCs/>
                <w:color w:val="FF0000"/>
                <w:sz w:val="20"/>
                <w:szCs w:val="20"/>
                <w:lang w:eastAsia="ru-RU"/>
              </w:rPr>
              <w:t xml:space="preserve">-3 266 245,56 </w:t>
            </w:r>
          </w:p>
        </w:tc>
      </w:tr>
      <w:tr w:rsidR="00570EBC" w:rsidRPr="00570EBC" w:rsidTr="00570EBC">
        <w:trPr>
          <w:trHeight w:val="70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901  2 19  25513  05  0000  150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Возврат остатков субсидий на развитие сети учреждений культурно-досугового типа из бюджетов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FF0000"/>
                <w:sz w:val="20"/>
                <w:szCs w:val="20"/>
                <w:lang w:eastAsia="ru-RU"/>
              </w:rPr>
              <w:t xml:space="preserve">-3 233 972,00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FF0000"/>
                <w:sz w:val="20"/>
                <w:szCs w:val="20"/>
                <w:lang w:eastAsia="ru-RU"/>
              </w:rPr>
              <w:t xml:space="preserve">-3 233 972,00 </w:t>
            </w:r>
          </w:p>
        </w:tc>
      </w:tr>
      <w:tr w:rsidR="00570EBC" w:rsidRPr="00570EBC" w:rsidTr="00570EBC">
        <w:trPr>
          <w:trHeight w:val="90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901  2 19  60010  05  0000  150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Возврат прочих остатков субсидий, субвенций и иных межбюджетных трансфертов, имеющих целевой назначение, прошлых лет из бюджетов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FF0000"/>
                <w:sz w:val="20"/>
                <w:szCs w:val="20"/>
                <w:lang w:eastAsia="ru-RU"/>
              </w:rPr>
              <w:t xml:space="preserve">-32 273,56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FF0000"/>
                <w:sz w:val="20"/>
                <w:szCs w:val="20"/>
                <w:lang w:eastAsia="ru-RU"/>
              </w:rPr>
              <w:t xml:space="preserve">-32 273,56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902</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ФИНАНСОВЫЙ ОТДЕЛ  КАДЫЙСКОГО МУНИЦИПАЛЬНОГО РАЙОНА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216 422 764,70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216 422 264,70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902  2  00  00000  00  0000  000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216 422 764,70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216 422 264,70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216 422 764,70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216 422 264,70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902  2  02  01000  00  0000  150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ДОТАЦИИ  БЮДЖЕТАМ СУБЪЕКТОВ  РОССИЙСКОЙ ФЕДЕРАЦИИ  И  МУНИЦИПАЛЬНЫХ  ОБРАЗОВАНИЙ</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201 267 000,00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201 267 000,00 </w:t>
            </w:r>
          </w:p>
        </w:tc>
      </w:tr>
      <w:tr w:rsidR="00570EBC" w:rsidRPr="00570EBC" w:rsidTr="00570EBC">
        <w:trPr>
          <w:trHeight w:val="43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902  2  02  15001  00  0000  150</w:t>
            </w:r>
          </w:p>
        </w:tc>
        <w:tc>
          <w:tcPr>
            <w:tcW w:w="3969" w:type="dxa"/>
            <w:tcBorders>
              <w:top w:val="nil"/>
              <w:left w:val="nil"/>
              <w:bottom w:val="nil"/>
              <w:right w:val="nil"/>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Дотации на выравнивание бюджетной обеспеченности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80 960 000,00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80 960 000,00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902  2  02  15001  05  0000  150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80 960 000,00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80 960 000,00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902  2  02  15002  00  0000  150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Дотации бюджетам на поддержку мер по обеспечению сбалансированности бюджетов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120 307 000,00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120 307 000,00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902  2  02  15002  05  0000  150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Дотации бюджетам муниципальных районов на поддержку мер по обеспечению сбалансированности бюджетов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120 307 000,00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120 307 000,00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lastRenderedPageBreak/>
              <w:t>902  2  02  02000  00  0000  150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СУБСИДИИ  БЮДЖЕТАМ СУБЪЕКТОВ  РОССИЙСКОЙ ФЕДЕРАЦИИ  И  МУНИЦИПАЛЬНЫХ  ОБРАЗОВАНИЙ (МЕЖБЮДЖЕТНЫЕ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11 740 751,70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11 740 751,70 </w:t>
            </w:r>
          </w:p>
        </w:tc>
      </w:tr>
      <w:tr w:rsidR="00570EBC" w:rsidRPr="00570EBC" w:rsidTr="00570EBC">
        <w:trPr>
          <w:trHeight w:val="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w:t>
            </w:r>
          </w:p>
        </w:tc>
      </w:tr>
      <w:tr w:rsidR="00570EBC" w:rsidRPr="00570EBC" w:rsidTr="00570EBC">
        <w:trPr>
          <w:trHeight w:val="142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902  2  02  20216  00  0000  150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11 740 751,70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11 740 751,70 </w:t>
            </w:r>
          </w:p>
        </w:tc>
      </w:tr>
      <w:tr w:rsidR="00570EBC" w:rsidRPr="00570EBC" w:rsidTr="00570EBC">
        <w:trPr>
          <w:trHeight w:val="138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902  2  02  20216  05  0000  150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11 740 751,70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11 740 751,70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902  2  02  30000  00  0000  150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СУБВЕНЦИИ  БЮДЖЕТАМ СУБЪЕКТОВ  РОССИЙСКОЙ ФЕДЕРАЦИИ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28 300,00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27 800,00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902  2  02  30024  00  0000  150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28 300,00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27 800,00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902  2  02  30024  05  0000  150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28 300,00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27 800,00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902  2  02  04000  00  0000  150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ИНЫЕ  МЕЖБЮДЖЕТНЫЕ  ТРАНСФЕРТЫ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3 386 713,00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3 386 713,00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902  2  02  40014  00  0000  150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3 386 713,00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3 386 713,00 </w:t>
            </w:r>
          </w:p>
        </w:tc>
      </w:tr>
      <w:tr w:rsidR="00570EBC" w:rsidRPr="00570EBC" w:rsidTr="00570EBC">
        <w:trPr>
          <w:trHeight w:val="103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902  2  02  40014  05  0000  150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3 386 713,00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3 386 713,00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ОТДЕЛ ОБРАЗОВАНИЯ АДМИНИСТРАЦИИ КАДЫЙСКОГО  МУНИЦИПАЛЬНОГО РАЙОНА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93 565 871,80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93 290 503,41 </w:t>
            </w:r>
          </w:p>
        </w:tc>
      </w:tr>
      <w:tr w:rsidR="00570EBC" w:rsidRPr="00570EBC" w:rsidTr="00570EBC">
        <w:trPr>
          <w:trHeight w:val="43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3 799 919,00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3 816 327,11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color w:val="26282F"/>
                <w:sz w:val="20"/>
                <w:szCs w:val="20"/>
                <w:lang w:eastAsia="ru-RU"/>
              </w:rPr>
            </w:pPr>
            <w:r w:rsidRPr="00570EBC">
              <w:rPr>
                <w:rFonts w:ascii="PT Astra Serif" w:eastAsia="Times New Roman" w:hAnsi="PT Astra Serif" w:cs="Arial CYR"/>
                <w:b/>
                <w:bCs/>
                <w:color w:val="26282F"/>
                <w:sz w:val="20"/>
                <w:szCs w:val="20"/>
                <w:lang w:eastAsia="ru-RU"/>
              </w:rPr>
              <w:t>ДОХОДЫ ОТ ОКАЗАНИЯ ПЛАТНЫХ УСЛУГ И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3 799 919,00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3 816 327,11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903  1  13  01000  00  0000  130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оказания платных услуг (работ)</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3 561 530,00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3 577 938,08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903  1  13  01990  00  0000  130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Прочие доходы от оказания платных услуг (работ)</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3 561 530,00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3 577 938,08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903  1  13  01995  05  0000  130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Прочие доходы от оказания платных услуг (работ) получателями средств бюджетов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3 561 530,00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3 577 938,08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903  1  13  02000  00  0000  130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238 389,00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238 389,03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903  1  13  02060  00  0000  130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поступающие в порядке возмещения расходов, понесенных в связи с эксплуатацией имущества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230 489,00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230 489,03 </w:t>
            </w:r>
          </w:p>
        </w:tc>
      </w:tr>
      <w:tr w:rsidR="00570EBC" w:rsidRPr="00570EBC" w:rsidTr="00570EBC">
        <w:trPr>
          <w:trHeight w:val="81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903  1  13  02065  05  0000  130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Доходы, поступающие в порядке возмещения расходов, понесенных в связи с эксплуатацией имущества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230 489,00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230 489,03 </w:t>
            </w:r>
          </w:p>
        </w:tc>
      </w:tr>
      <w:tr w:rsidR="00570EBC" w:rsidRPr="00570EBC" w:rsidTr="00570EBC">
        <w:trPr>
          <w:trHeight w:val="49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903  1  13  02990  00  0000  130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Прочие доходы от компенсации затрат государства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7 900,00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7 900,00 </w:t>
            </w:r>
          </w:p>
        </w:tc>
      </w:tr>
      <w:tr w:rsidR="00570EBC" w:rsidRPr="00570EBC" w:rsidTr="00570EBC">
        <w:trPr>
          <w:trHeight w:val="51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903  1  13  02995  05  0000  130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000000"/>
                <w:sz w:val="20"/>
                <w:szCs w:val="20"/>
                <w:lang w:eastAsia="ru-RU"/>
              </w:rPr>
            </w:pPr>
            <w:r w:rsidRPr="00570EBC">
              <w:rPr>
                <w:rFonts w:ascii="PT Astra Serif" w:eastAsia="Times New Roman" w:hAnsi="PT Astra Serif" w:cs="Arial CYR"/>
                <w:color w:val="000000"/>
                <w:sz w:val="20"/>
                <w:szCs w:val="20"/>
                <w:lang w:eastAsia="ru-RU"/>
              </w:rPr>
              <w:t>Прочие доходы от компенсации затрат бюджетов муниципальных районов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7 900,00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7 900,00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903  2  00  00000  00  0000  000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89 765 952,80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89 474 176,30 </w:t>
            </w:r>
          </w:p>
        </w:tc>
      </w:tr>
      <w:tr w:rsidR="00570EBC" w:rsidRPr="00570EBC" w:rsidTr="00570EBC">
        <w:trPr>
          <w:trHeight w:val="62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903  2  02  00000  00  0000  000</w:t>
            </w:r>
          </w:p>
        </w:tc>
        <w:tc>
          <w:tcPr>
            <w:tcW w:w="3969" w:type="dxa"/>
            <w:tcBorders>
              <w:top w:val="nil"/>
              <w:left w:val="nil"/>
              <w:bottom w:val="single" w:sz="4" w:space="0" w:color="auto"/>
              <w:right w:val="single" w:sz="4" w:space="0" w:color="auto"/>
            </w:tcBorders>
            <w:shd w:val="clear" w:color="auto" w:fill="auto"/>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89 765 952,80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89 474 176,30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903  2  02  02000  00  0000  150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СУБСИДИИ  БЮДЖЕТАМ СУБЪЕКТОВ  РОССИЙСКОЙ ФЕДЕРАЦИИ  И  МУНИЦИПАЛЬНЫХ  ОБРАЗОВАНИЙ (МЕЖБЮДЖЕТНЫЕ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5 055 262,80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5 055 262,71 </w:t>
            </w:r>
          </w:p>
        </w:tc>
      </w:tr>
      <w:tr w:rsidR="00570EBC" w:rsidRPr="00570EBC" w:rsidTr="00570EBC">
        <w:trPr>
          <w:trHeight w:val="103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903  2  02  25179  00  0000  150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738 410,00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738 409,99 </w:t>
            </w:r>
          </w:p>
        </w:tc>
      </w:tr>
      <w:tr w:rsidR="00570EBC" w:rsidRPr="00570EBC" w:rsidTr="00570EBC">
        <w:trPr>
          <w:trHeight w:val="11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903  2  02  25179  05  0000  150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738410,00</w:t>
            </w:r>
          </w:p>
        </w:tc>
        <w:tc>
          <w:tcPr>
            <w:tcW w:w="155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738 409,99</w:t>
            </w:r>
          </w:p>
        </w:tc>
      </w:tr>
      <w:tr w:rsidR="00570EBC" w:rsidRPr="00570EBC" w:rsidTr="00570EBC">
        <w:trPr>
          <w:trHeight w:val="93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903  2  02  25304  00  0000  150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proofErr w:type="gramStart"/>
            <w:r w:rsidRPr="00570EBC">
              <w:rPr>
                <w:rFonts w:ascii="PT Astra Serif" w:eastAsia="Times New Roman" w:hAnsi="PT Astra Serif" w:cs="Arial CYR"/>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3 849 570,00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3 849 569,92 </w:t>
            </w:r>
          </w:p>
        </w:tc>
      </w:tr>
      <w:tr w:rsidR="00570EBC" w:rsidRPr="00570EBC" w:rsidTr="00570EBC">
        <w:trPr>
          <w:trHeight w:val="102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903  2  02  25304  05  0000  150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3 849 570,00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3 849 569,92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903  2  02  29999  00  0000  150</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467 282,80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467 282,80 </w:t>
            </w:r>
          </w:p>
        </w:tc>
      </w:tr>
      <w:tr w:rsidR="00570EBC" w:rsidRPr="00570EBC" w:rsidTr="00570EBC">
        <w:trPr>
          <w:trHeight w:val="2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903  2  02  29999  05  0000  150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субсидии бюджетам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467 282,80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467 282,80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903  2  02  30000  00  0000  150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СУБВЕНЦИИ  БЮДЖЕТАМ СУБЪЕКТОВ  РОССИЙСКОЙ ФЕДЕРАЦИИ  И  МУНИЦИПАЛЬНЫХ  ОБРАЗОВАНИЙ </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76 578 110,00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76 381 080,00 </w:t>
            </w:r>
          </w:p>
        </w:tc>
      </w:tr>
      <w:tr w:rsidR="00570EBC" w:rsidRPr="00570EBC" w:rsidTr="00570EBC">
        <w:trPr>
          <w:trHeight w:val="56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903  2  02  30024  00  0000  150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Субвенции местным бюджетам на выполнение передаваемых полномочий субъектов Российской Федерации</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76 578 110,00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76 381 080,00 </w:t>
            </w:r>
          </w:p>
        </w:tc>
      </w:tr>
      <w:tr w:rsidR="00570EBC" w:rsidRPr="00570EBC" w:rsidTr="00570EBC">
        <w:trPr>
          <w:trHeight w:val="58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903  2  02  30024  05  0000  150</w:t>
            </w:r>
          </w:p>
        </w:tc>
        <w:tc>
          <w:tcPr>
            <w:tcW w:w="3969" w:type="dxa"/>
            <w:tcBorders>
              <w:top w:val="single" w:sz="4" w:space="0" w:color="auto"/>
              <w:left w:val="nil"/>
              <w:bottom w:val="single" w:sz="4" w:space="0" w:color="auto"/>
              <w:right w:val="single" w:sz="4" w:space="0" w:color="auto"/>
            </w:tcBorders>
            <w:shd w:val="clear" w:color="auto" w:fill="auto"/>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76 578 110,00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76 381 080,00 </w:t>
            </w:r>
          </w:p>
        </w:tc>
      </w:tr>
      <w:tr w:rsidR="00570EBC" w:rsidRPr="00570EBC" w:rsidTr="00570EBC">
        <w:trPr>
          <w:trHeight w:val="25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lastRenderedPageBreak/>
              <w:t>903  2  02  40000  00  0000  150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ИНЫЕ  МЕЖБЮДЖЕТНЫЕ  ТРАНСФЕРТЫ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8 132 580,00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8 037 833,59 </w:t>
            </w:r>
          </w:p>
        </w:tc>
      </w:tr>
      <w:tr w:rsidR="00570EBC" w:rsidRPr="00570EBC" w:rsidTr="00570EBC">
        <w:trPr>
          <w:trHeight w:val="246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903  2  02  45050  00  0000  150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proofErr w:type="gramStart"/>
            <w:r w:rsidRPr="00570EBC">
              <w:rPr>
                <w:rFonts w:ascii="PT Astra Serif" w:eastAsia="Times New Roman" w:hAnsi="PT Astra Serif" w:cs="Arial CYR"/>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560"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 xml:space="preserve">104 160,00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color w:val="22272F"/>
                <w:sz w:val="20"/>
                <w:szCs w:val="20"/>
                <w:lang w:eastAsia="ru-RU"/>
              </w:rPr>
            </w:pPr>
            <w:r w:rsidRPr="00570EBC">
              <w:rPr>
                <w:rFonts w:ascii="PT Astra Serif" w:eastAsia="Times New Roman" w:hAnsi="PT Astra Serif" w:cs="Arial CYR"/>
                <w:color w:val="22272F"/>
                <w:sz w:val="20"/>
                <w:szCs w:val="20"/>
                <w:lang w:eastAsia="ru-RU"/>
              </w:rPr>
              <w:t xml:space="preserve">104 160,00 </w:t>
            </w:r>
          </w:p>
        </w:tc>
      </w:tr>
      <w:tr w:rsidR="00570EBC" w:rsidRPr="00570EBC" w:rsidTr="00570EBC">
        <w:trPr>
          <w:trHeight w:val="249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903  2  02  45050  05  0000  150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proofErr w:type="gramStart"/>
            <w:r w:rsidRPr="00570EBC">
              <w:rPr>
                <w:rFonts w:ascii="PT Astra Serif" w:eastAsia="Times New Roman" w:hAnsi="PT Astra Serif" w:cs="Arial CYR"/>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104 160,00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104 160,00 </w:t>
            </w:r>
          </w:p>
        </w:tc>
      </w:tr>
      <w:tr w:rsidR="00570EBC" w:rsidRPr="00570EBC" w:rsidTr="00570EBC">
        <w:trPr>
          <w:trHeight w:val="188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903  2  02  45303  00  0000  150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7 706 760,00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7 612 013,59 </w:t>
            </w:r>
          </w:p>
        </w:tc>
      </w:tr>
      <w:tr w:rsidR="00570EBC" w:rsidRPr="00570EBC" w:rsidTr="00570EBC">
        <w:trPr>
          <w:trHeight w:val="208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903  2  02  45303  05  0000  150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7 706 760,00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7 612 013,59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903  2  02  49999  00  0000  150</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межбюджетные трансферты, передаваемые бюджетам</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321 660,00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321 660,00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903  2  02  49999  05  0000  150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межбюджетные трансферты, передаваемые бюджетам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321 660,00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321 660,00 </w:t>
            </w:r>
          </w:p>
        </w:tc>
      </w:tr>
      <w:tr w:rsidR="00570EBC" w:rsidRPr="00570EBC" w:rsidTr="00570EBC">
        <w:trPr>
          <w:trHeight w:val="1043"/>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lastRenderedPageBreak/>
              <w:t>905</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ОТДЕЛ ПО ДЕЛАМ КУЛЬТУРЫ, МОЛОДЁЖИ, ТУРИЗМА, ФИЗКУЛЬТУРЫ И СПОРТА АДМИНИСТРАЦИИ КАДЫЙСКОГО  МУНИЦИПАЛЬНОГО РАЙОНА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34 701 113,20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34 666 153,40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905  2  00  00000  00  0000  000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34 701 113,20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34 666 153,40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905  2  02  00000  00  0000  000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БЕЗВОЗМЕЗДНЫЕ ПОСТУПЛЕНИЯ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34 701 113,20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34 666 153,40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905  2  02  02000  00  0000  150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СУБСИДИИ  БЮДЖЕТАМ СУБЪЕКТОВ  РОССИЙСКОЙ ФЕДЕРАЦИИ  И  МУНИЦИПАЛЬНЫХ  ОБРАЗОВАНИЙ (МЕЖБЮДЖЕТНЫЕ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34 701 113,20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34 666 153,40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905  2  02  25467 00  0000  150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1 222 200,00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1 222 200,00 </w:t>
            </w:r>
          </w:p>
        </w:tc>
      </w:tr>
      <w:tr w:rsidR="00570EBC" w:rsidRPr="00570EBC" w:rsidTr="00570EBC">
        <w:trPr>
          <w:trHeight w:val="78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905  2  02  25467 05  0000  150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1 222 200,00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1 222 200,00 </w:t>
            </w:r>
          </w:p>
        </w:tc>
      </w:tr>
      <w:tr w:rsidR="00570EBC" w:rsidRPr="00570EBC" w:rsidTr="00570EBC">
        <w:trPr>
          <w:trHeight w:val="61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905  2  02  25513 00  0000  150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на развитие сети учреждений культурно-досугового типа</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33 360 650,00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33 360 650,00 </w:t>
            </w:r>
          </w:p>
        </w:tc>
      </w:tr>
      <w:tr w:rsidR="00570EBC" w:rsidRPr="00570EBC" w:rsidTr="00570EBC">
        <w:trPr>
          <w:trHeight w:val="529"/>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905  2  02  25513 05  0000  150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развитие сети учреждений культурно-досугового типа</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33 360 650,00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33 360 650,00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905  2  02  25519 00  0000  150</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на поддержку отрасли культуры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26 000,00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905  2  02  25519 05  0000  150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Субсидии бюджетам муниципальных районов на поддержку отрасли культуры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26 000,00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905  2  02  29999 00  0000  150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субсидии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92 263,20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57 303,40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905  2  02  29999 05  0000  150</w:t>
            </w:r>
          </w:p>
        </w:tc>
        <w:tc>
          <w:tcPr>
            <w:tcW w:w="396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Прочие субсидии бюджетам муниципальных районов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92 263,20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57 303,40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906</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АДМИНИСТРАЦИЯ ГОРОДСКОГО ПОСЕЛЕНИЯ П. КАДЫЙ КАДЫЙСКОГО МУНИЦИПАЛЬНОГО РАЙОНА КОСТРОМСКОЙ ОБЛАСТИ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880 119,00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880 119,56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906  1  00  00000  00  0000  000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НАЛОГОВЫЕ И НЕНАЛОГОВЫЕ ДОХОДЫ</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880 119,00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880 119,56 </w:t>
            </w:r>
          </w:p>
        </w:tc>
      </w:tr>
      <w:tr w:rsidR="00570EBC" w:rsidRPr="00570EBC" w:rsidTr="00570EBC">
        <w:trPr>
          <w:trHeight w:val="758"/>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906  1  11  00000  00  0000  000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ИСПОЛЬЗОВАНИЯ ИМУЩЕСТВА, НАХОДЯЩЕГОСЯ В ГОСУДАРСТВЕННОЙ И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417 132,00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417 132,16 </w:t>
            </w:r>
          </w:p>
        </w:tc>
      </w:tr>
      <w:tr w:rsidR="00570EBC" w:rsidRPr="00570EBC" w:rsidTr="00570EBC">
        <w:trPr>
          <w:trHeight w:val="127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906  1  11  05013  13  0000  120</w:t>
            </w:r>
          </w:p>
        </w:tc>
        <w:tc>
          <w:tcPr>
            <w:tcW w:w="3969" w:type="dxa"/>
            <w:tcBorders>
              <w:top w:val="nil"/>
              <w:left w:val="nil"/>
              <w:bottom w:val="nil"/>
              <w:right w:val="nil"/>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417 132,00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417 132,16 </w:t>
            </w:r>
          </w:p>
        </w:tc>
      </w:tr>
      <w:tr w:rsidR="00570EBC" w:rsidRPr="00570EBC" w:rsidTr="00570EBC">
        <w:trPr>
          <w:trHeight w:val="510"/>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906 1  14  00000  00  0000  000</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ДОХОДЫ ОТ ПРОДАЖИ МАТЕРИАЛЬНЫХ И НЕМАТЕРИАЛЬНЫХ АКТИВОВ</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462 987,00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462 987,40 </w:t>
            </w:r>
          </w:p>
        </w:tc>
      </w:tr>
      <w:tr w:rsidR="00570EBC" w:rsidRPr="00570EBC" w:rsidTr="00570EBC">
        <w:trPr>
          <w:trHeight w:val="672"/>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lastRenderedPageBreak/>
              <w:t>906  1  14  06000  00  0000  430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продажи земельных участков, находящихся в государственной и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462 987,00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462 987,40 </w:t>
            </w:r>
          </w:p>
        </w:tc>
      </w:tr>
      <w:tr w:rsidR="00570EBC" w:rsidRPr="00570EBC" w:rsidTr="00570EBC">
        <w:trPr>
          <w:trHeight w:val="76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906  1  14  06013  13  0000  430</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462 987,00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xml:space="preserve">462 987,40 </w:t>
            </w:r>
          </w:p>
        </w:tc>
      </w:tr>
      <w:tr w:rsidR="00570EBC" w:rsidRPr="00570EBC" w:rsidTr="00570EBC">
        <w:trPr>
          <w:trHeight w:val="255"/>
        </w:trPr>
        <w:tc>
          <w:tcPr>
            <w:tcW w:w="2978" w:type="dxa"/>
            <w:tcBorders>
              <w:top w:val="nil"/>
              <w:left w:val="single" w:sz="4" w:space="0" w:color="auto"/>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rPr>
                <w:rFonts w:ascii="PT Astra Serif" w:eastAsia="Times New Roman" w:hAnsi="PT Astra Serif" w:cs="Arial CYR"/>
                <w:sz w:val="20"/>
                <w:szCs w:val="20"/>
                <w:lang w:eastAsia="ru-RU"/>
              </w:rPr>
            </w:pPr>
            <w:r w:rsidRPr="00570EBC">
              <w:rPr>
                <w:rFonts w:ascii="PT Astra Serif" w:eastAsia="Times New Roman" w:hAnsi="PT Astra Serif" w:cs="Arial CYR"/>
                <w:sz w:val="20"/>
                <w:szCs w:val="20"/>
                <w:lang w:eastAsia="ru-RU"/>
              </w:rPr>
              <w:t> </w:t>
            </w:r>
          </w:p>
        </w:tc>
        <w:tc>
          <w:tcPr>
            <w:tcW w:w="3969" w:type="dxa"/>
            <w:tcBorders>
              <w:top w:val="nil"/>
              <w:left w:val="nil"/>
              <w:bottom w:val="single" w:sz="4" w:space="0" w:color="auto"/>
              <w:right w:val="single" w:sz="4" w:space="0" w:color="auto"/>
            </w:tcBorders>
            <w:shd w:val="clear" w:color="auto" w:fill="auto"/>
            <w:vAlign w:val="center"/>
            <w:hideMark/>
          </w:tcPr>
          <w:p w:rsidR="00570EBC" w:rsidRPr="00570EBC" w:rsidRDefault="00570EBC" w:rsidP="00570EBC">
            <w:pPr>
              <w:spacing w:after="0" w:line="240" w:lineRule="auto"/>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ИТОГО</w:t>
            </w:r>
          </w:p>
        </w:tc>
        <w:tc>
          <w:tcPr>
            <w:tcW w:w="1560"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547 770 000,00 </w:t>
            </w:r>
          </w:p>
        </w:tc>
        <w:tc>
          <w:tcPr>
            <w:tcW w:w="1559" w:type="dxa"/>
            <w:tcBorders>
              <w:top w:val="nil"/>
              <w:left w:val="nil"/>
              <w:bottom w:val="single" w:sz="4" w:space="0" w:color="auto"/>
              <w:right w:val="single" w:sz="4" w:space="0" w:color="auto"/>
            </w:tcBorders>
            <w:shd w:val="clear" w:color="auto" w:fill="auto"/>
            <w:noWrap/>
            <w:vAlign w:val="center"/>
            <w:hideMark/>
          </w:tcPr>
          <w:p w:rsidR="00570EBC" w:rsidRPr="00570EBC" w:rsidRDefault="00570EBC" w:rsidP="00570EBC">
            <w:pPr>
              <w:spacing w:after="0" w:line="240" w:lineRule="auto"/>
              <w:jc w:val="center"/>
              <w:rPr>
                <w:rFonts w:ascii="PT Astra Serif" w:eastAsia="Times New Roman" w:hAnsi="PT Astra Serif" w:cs="Arial CYR"/>
                <w:b/>
                <w:bCs/>
                <w:sz w:val="20"/>
                <w:szCs w:val="20"/>
                <w:lang w:eastAsia="ru-RU"/>
              </w:rPr>
            </w:pPr>
            <w:r w:rsidRPr="00570EBC">
              <w:rPr>
                <w:rFonts w:ascii="PT Astra Serif" w:eastAsia="Times New Roman" w:hAnsi="PT Astra Serif" w:cs="Arial CYR"/>
                <w:b/>
                <w:bCs/>
                <w:sz w:val="20"/>
                <w:szCs w:val="20"/>
                <w:lang w:eastAsia="ru-RU"/>
              </w:rPr>
              <w:t xml:space="preserve">547 332 013,39 </w:t>
            </w:r>
          </w:p>
        </w:tc>
      </w:tr>
      <w:bookmarkEnd w:id="0"/>
    </w:tbl>
    <w:p w:rsidR="00BA7B16" w:rsidRDefault="00F978CE"/>
    <w:sectPr w:rsidR="00BA7B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EBC"/>
    <w:rsid w:val="00053106"/>
    <w:rsid w:val="00570EBC"/>
    <w:rsid w:val="00C448AC"/>
    <w:rsid w:val="00C77CF6"/>
    <w:rsid w:val="00E72558"/>
    <w:rsid w:val="00EA5CAC"/>
    <w:rsid w:val="00F97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0EBC"/>
    <w:rPr>
      <w:color w:val="0000FF"/>
      <w:u w:val="single"/>
    </w:rPr>
  </w:style>
  <w:style w:type="character" w:styleId="a4">
    <w:name w:val="FollowedHyperlink"/>
    <w:basedOn w:val="a0"/>
    <w:uiPriority w:val="99"/>
    <w:semiHidden/>
    <w:unhideWhenUsed/>
    <w:rsid w:val="00570EBC"/>
    <w:rPr>
      <w:color w:val="800080"/>
      <w:u w:val="single"/>
    </w:rPr>
  </w:style>
  <w:style w:type="paragraph" w:customStyle="1" w:styleId="font5">
    <w:name w:val="font5"/>
    <w:basedOn w:val="a"/>
    <w:rsid w:val="00570EBC"/>
    <w:pPr>
      <w:spacing w:before="100" w:beforeAutospacing="1" w:after="100" w:afterAutospacing="1" w:line="240" w:lineRule="auto"/>
    </w:pPr>
    <w:rPr>
      <w:rFonts w:ascii="PT Astra Serif" w:eastAsia="Times New Roman" w:hAnsi="PT Astra Serif" w:cs="Times New Roman"/>
      <w:color w:val="000000"/>
      <w:sz w:val="20"/>
      <w:szCs w:val="20"/>
      <w:lang w:eastAsia="ru-RU"/>
    </w:rPr>
  </w:style>
  <w:style w:type="paragraph" w:customStyle="1" w:styleId="font6">
    <w:name w:val="font6"/>
    <w:basedOn w:val="a"/>
    <w:rsid w:val="00570EBC"/>
    <w:pPr>
      <w:spacing w:before="100" w:beforeAutospacing="1" w:after="100" w:afterAutospacing="1" w:line="240" w:lineRule="auto"/>
    </w:pPr>
    <w:rPr>
      <w:rFonts w:ascii="PT Astra Serif" w:eastAsia="Times New Roman" w:hAnsi="PT Astra Serif" w:cs="Times New Roman"/>
      <w:color w:val="000000"/>
      <w:sz w:val="20"/>
      <w:szCs w:val="20"/>
      <w:lang w:eastAsia="ru-RU"/>
    </w:rPr>
  </w:style>
  <w:style w:type="paragraph" w:customStyle="1" w:styleId="xl67">
    <w:name w:val="xl67"/>
    <w:basedOn w:val="a"/>
    <w:rsid w:val="00570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570EB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9">
    <w:name w:val="xl6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0">
    <w:name w:val="xl7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1">
    <w:name w:val="xl7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2">
    <w:name w:val="xl7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3">
    <w:name w:val="xl7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4">
    <w:name w:val="xl7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5">
    <w:name w:val="xl7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6">
    <w:name w:val="xl7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7">
    <w:name w:val="xl7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8">
    <w:name w:val="xl7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9">
    <w:name w:val="xl79"/>
    <w:basedOn w:val="a"/>
    <w:rsid w:val="00570EB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570EBC"/>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2">
    <w:name w:val="xl8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83">
    <w:name w:val="xl8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4">
    <w:name w:val="xl8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5">
    <w:name w:val="xl8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6">
    <w:name w:val="xl8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87">
    <w:name w:val="xl8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88">
    <w:name w:val="xl8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89">
    <w:name w:val="xl8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0">
    <w:name w:val="xl9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1">
    <w:name w:val="xl9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2">
    <w:name w:val="xl9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3">
    <w:name w:val="xl9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4">
    <w:name w:val="xl9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5">
    <w:name w:val="xl9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96">
    <w:name w:val="xl9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97">
    <w:name w:val="xl9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98">
    <w:name w:val="xl9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26282F"/>
      <w:sz w:val="24"/>
      <w:szCs w:val="24"/>
      <w:lang w:eastAsia="ru-RU"/>
    </w:rPr>
  </w:style>
  <w:style w:type="paragraph" w:customStyle="1" w:styleId="xl99">
    <w:name w:val="xl9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b/>
      <w:bCs/>
      <w:sz w:val="24"/>
      <w:szCs w:val="24"/>
      <w:lang w:eastAsia="ru-RU"/>
    </w:rPr>
  </w:style>
  <w:style w:type="paragraph" w:customStyle="1" w:styleId="xl100">
    <w:name w:val="xl100"/>
    <w:basedOn w:val="a"/>
    <w:rsid w:val="00570E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1">
    <w:name w:val="xl10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02">
    <w:name w:val="xl10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03">
    <w:name w:val="xl10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07">
    <w:name w:val="xl10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color w:val="000000"/>
      <w:sz w:val="24"/>
      <w:szCs w:val="24"/>
      <w:lang w:eastAsia="ru-RU"/>
    </w:rPr>
  </w:style>
  <w:style w:type="paragraph" w:customStyle="1" w:styleId="xl108">
    <w:name w:val="xl10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109">
    <w:name w:val="xl10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333333"/>
      <w:sz w:val="24"/>
      <w:szCs w:val="24"/>
      <w:lang w:eastAsia="ru-RU"/>
    </w:rPr>
  </w:style>
  <w:style w:type="paragraph" w:customStyle="1" w:styleId="xl110">
    <w:name w:val="xl11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1">
    <w:name w:val="xl11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2">
    <w:name w:val="xl11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3">
    <w:name w:val="xl11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14">
    <w:name w:val="xl11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15">
    <w:name w:val="xl11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116">
    <w:name w:val="xl11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117">
    <w:name w:val="xl117"/>
    <w:basedOn w:val="a"/>
    <w:rsid w:val="00570EBC"/>
    <w:pPr>
      <w:pBdr>
        <w:top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18">
    <w:name w:val="xl11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19">
    <w:name w:val="xl119"/>
    <w:basedOn w:val="a"/>
    <w:rsid w:val="00570EBC"/>
    <w:pP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20">
    <w:name w:val="xl120"/>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1">
    <w:name w:val="xl12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2">
    <w:name w:val="xl122"/>
    <w:basedOn w:val="a"/>
    <w:rsid w:val="00570EBC"/>
    <w:pP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3">
    <w:name w:val="xl123"/>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4">
    <w:name w:val="xl12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25">
    <w:name w:val="xl12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6">
    <w:name w:val="xl126"/>
    <w:basedOn w:val="a"/>
    <w:rsid w:val="00570EBC"/>
    <w:pP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27">
    <w:name w:val="xl127"/>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8">
    <w:name w:val="xl12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9">
    <w:name w:val="xl129"/>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0">
    <w:name w:val="xl130"/>
    <w:basedOn w:val="a"/>
    <w:rsid w:val="00570EBC"/>
    <w:pP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31">
    <w:name w:val="xl13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32">
    <w:name w:val="xl13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133">
    <w:name w:val="xl133"/>
    <w:basedOn w:val="a"/>
    <w:rsid w:val="00570EBC"/>
    <w:pP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34">
    <w:name w:val="xl13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22272F"/>
      <w:sz w:val="24"/>
      <w:szCs w:val="24"/>
      <w:lang w:eastAsia="ru-RU"/>
    </w:rPr>
  </w:style>
  <w:style w:type="paragraph" w:customStyle="1" w:styleId="xl135">
    <w:name w:val="xl13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36">
    <w:name w:val="xl136"/>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37">
    <w:name w:val="xl13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8">
    <w:name w:val="xl13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9">
    <w:name w:val="xl13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40">
    <w:name w:val="xl140"/>
    <w:basedOn w:val="a"/>
    <w:rsid w:val="00570EBC"/>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141">
    <w:name w:val="xl141"/>
    <w:basedOn w:val="a"/>
    <w:rsid w:val="00570EBC"/>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142">
    <w:name w:val="xl142"/>
    <w:basedOn w:val="a"/>
    <w:rsid w:val="00570EBC"/>
    <w:pP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styleId="a5">
    <w:name w:val="Balloon Text"/>
    <w:basedOn w:val="a"/>
    <w:link w:val="a6"/>
    <w:uiPriority w:val="99"/>
    <w:semiHidden/>
    <w:unhideWhenUsed/>
    <w:rsid w:val="00EA5C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5C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0EBC"/>
    <w:rPr>
      <w:color w:val="0000FF"/>
      <w:u w:val="single"/>
    </w:rPr>
  </w:style>
  <w:style w:type="character" w:styleId="a4">
    <w:name w:val="FollowedHyperlink"/>
    <w:basedOn w:val="a0"/>
    <w:uiPriority w:val="99"/>
    <w:semiHidden/>
    <w:unhideWhenUsed/>
    <w:rsid w:val="00570EBC"/>
    <w:rPr>
      <w:color w:val="800080"/>
      <w:u w:val="single"/>
    </w:rPr>
  </w:style>
  <w:style w:type="paragraph" w:customStyle="1" w:styleId="font5">
    <w:name w:val="font5"/>
    <w:basedOn w:val="a"/>
    <w:rsid w:val="00570EBC"/>
    <w:pPr>
      <w:spacing w:before="100" w:beforeAutospacing="1" w:after="100" w:afterAutospacing="1" w:line="240" w:lineRule="auto"/>
    </w:pPr>
    <w:rPr>
      <w:rFonts w:ascii="PT Astra Serif" w:eastAsia="Times New Roman" w:hAnsi="PT Astra Serif" w:cs="Times New Roman"/>
      <w:color w:val="000000"/>
      <w:sz w:val="20"/>
      <w:szCs w:val="20"/>
      <w:lang w:eastAsia="ru-RU"/>
    </w:rPr>
  </w:style>
  <w:style w:type="paragraph" w:customStyle="1" w:styleId="font6">
    <w:name w:val="font6"/>
    <w:basedOn w:val="a"/>
    <w:rsid w:val="00570EBC"/>
    <w:pPr>
      <w:spacing w:before="100" w:beforeAutospacing="1" w:after="100" w:afterAutospacing="1" w:line="240" w:lineRule="auto"/>
    </w:pPr>
    <w:rPr>
      <w:rFonts w:ascii="PT Astra Serif" w:eastAsia="Times New Roman" w:hAnsi="PT Astra Serif" w:cs="Times New Roman"/>
      <w:color w:val="000000"/>
      <w:sz w:val="20"/>
      <w:szCs w:val="20"/>
      <w:lang w:eastAsia="ru-RU"/>
    </w:rPr>
  </w:style>
  <w:style w:type="paragraph" w:customStyle="1" w:styleId="xl67">
    <w:name w:val="xl67"/>
    <w:basedOn w:val="a"/>
    <w:rsid w:val="00570E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570EB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9">
    <w:name w:val="xl6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0">
    <w:name w:val="xl7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1">
    <w:name w:val="xl7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2">
    <w:name w:val="xl7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3">
    <w:name w:val="xl7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4">
    <w:name w:val="xl7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75">
    <w:name w:val="xl7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6">
    <w:name w:val="xl7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77">
    <w:name w:val="xl7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78">
    <w:name w:val="xl7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79">
    <w:name w:val="xl79"/>
    <w:basedOn w:val="a"/>
    <w:rsid w:val="00570EB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570EBC"/>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2">
    <w:name w:val="xl8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sz w:val="24"/>
      <w:szCs w:val="24"/>
      <w:lang w:eastAsia="ru-RU"/>
    </w:rPr>
  </w:style>
  <w:style w:type="paragraph" w:customStyle="1" w:styleId="xl83">
    <w:name w:val="xl8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4">
    <w:name w:val="xl8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5">
    <w:name w:val="xl8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86">
    <w:name w:val="xl8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87">
    <w:name w:val="xl8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88">
    <w:name w:val="xl8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89">
    <w:name w:val="xl8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0">
    <w:name w:val="xl9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1">
    <w:name w:val="xl9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2">
    <w:name w:val="xl9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3">
    <w:name w:val="xl9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94">
    <w:name w:val="xl9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95">
    <w:name w:val="xl9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96">
    <w:name w:val="xl9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97">
    <w:name w:val="xl9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98">
    <w:name w:val="xl9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26282F"/>
      <w:sz w:val="24"/>
      <w:szCs w:val="24"/>
      <w:lang w:eastAsia="ru-RU"/>
    </w:rPr>
  </w:style>
  <w:style w:type="paragraph" w:customStyle="1" w:styleId="xl99">
    <w:name w:val="xl9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b/>
      <w:bCs/>
      <w:sz w:val="24"/>
      <w:szCs w:val="24"/>
      <w:lang w:eastAsia="ru-RU"/>
    </w:rPr>
  </w:style>
  <w:style w:type="paragraph" w:customStyle="1" w:styleId="xl100">
    <w:name w:val="xl100"/>
    <w:basedOn w:val="a"/>
    <w:rsid w:val="00570E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1">
    <w:name w:val="xl10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02">
    <w:name w:val="xl10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03">
    <w:name w:val="xl10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07">
    <w:name w:val="xl10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color w:val="000000"/>
      <w:sz w:val="24"/>
      <w:szCs w:val="24"/>
      <w:lang w:eastAsia="ru-RU"/>
    </w:rPr>
  </w:style>
  <w:style w:type="paragraph" w:customStyle="1" w:styleId="xl108">
    <w:name w:val="xl10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sz w:val="24"/>
      <w:szCs w:val="24"/>
      <w:lang w:eastAsia="ru-RU"/>
    </w:rPr>
  </w:style>
  <w:style w:type="paragraph" w:customStyle="1" w:styleId="xl109">
    <w:name w:val="xl10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333333"/>
      <w:sz w:val="24"/>
      <w:szCs w:val="24"/>
      <w:lang w:eastAsia="ru-RU"/>
    </w:rPr>
  </w:style>
  <w:style w:type="paragraph" w:customStyle="1" w:styleId="xl110">
    <w:name w:val="xl110"/>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1">
    <w:name w:val="xl11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2">
    <w:name w:val="xl11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13">
    <w:name w:val="xl113"/>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14">
    <w:name w:val="xl11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15">
    <w:name w:val="xl11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116">
    <w:name w:val="xl116"/>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117">
    <w:name w:val="xl117"/>
    <w:basedOn w:val="a"/>
    <w:rsid w:val="00570EBC"/>
    <w:pPr>
      <w:pBdr>
        <w:top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18">
    <w:name w:val="xl11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19">
    <w:name w:val="xl119"/>
    <w:basedOn w:val="a"/>
    <w:rsid w:val="00570EBC"/>
    <w:pP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20">
    <w:name w:val="xl120"/>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1">
    <w:name w:val="xl12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2">
    <w:name w:val="xl122"/>
    <w:basedOn w:val="a"/>
    <w:rsid w:val="00570EBC"/>
    <w:pP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3">
    <w:name w:val="xl123"/>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4">
    <w:name w:val="xl12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25">
    <w:name w:val="xl12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6">
    <w:name w:val="xl126"/>
    <w:basedOn w:val="a"/>
    <w:rsid w:val="00570EBC"/>
    <w:pP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27">
    <w:name w:val="xl127"/>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28">
    <w:name w:val="xl12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29">
    <w:name w:val="xl129"/>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0">
    <w:name w:val="xl130"/>
    <w:basedOn w:val="a"/>
    <w:rsid w:val="00570EBC"/>
    <w:pP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31">
    <w:name w:val="xl131"/>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color w:val="000000"/>
      <w:sz w:val="24"/>
      <w:szCs w:val="24"/>
      <w:lang w:eastAsia="ru-RU"/>
    </w:rPr>
  </w:style>
  <w:style w:type="paragraph" w:customStyle="1" w:styleId="xl132">
    <w:name w:val="xl132"/>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133">
    <w:name w:val="xl133"/>
    <w:basedOn w:val="a"/>
    <w:rsid w:val="00570EBC"/>
    <w:pP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34">
    <w:name w:val="xl134"/>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22272F"/>
      <w:sz w:val="24"/>
      <w:szCs w:val="24"/>
      <w:lang w:eastAsia="ru-RU"/>
    </w:rPr>
  </w:style>
  <w:style w:type="paragraph" w:customStyle="1" w:styleId="xl135">
    <w:name w:val="xl135"/>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136">
    <w:name w:val="xl136"/>
    <w:basedOn w:val="a"/>
    <w:rsid w:val="00570EBC"/>
    <w:pP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37">
    <w:name w:val="xl137"/>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8">
    <w:name w:val="xl138"/>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22272F"/>
      <w:sz w:val="24"/>
      <w:szCs w:val="24"/>
      <w:lang w:eastAsia="ru-RU"/>
    </w:rPr>
  </w:style>
  <w:style w:type="paragraph" w:customStyle="1" w:styleId="xl139">
    <w:name w:val="xl139"/>
    <w:basedOn w:val="a"/>
    <w:rsid w:val="00570E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40">
    <w:name w:val="xl140"/>
    <w:basedOn w:val="a"/>
    <w:rsid w:val="00570EBC"/>
    <w:pPr>
      <w:spacing w:before="100" w:beforeAutospacing="1" w:after="100" w:afterAutospacing="1" w:line="240" w:lineRule="auto"/>
      <w:jc w:val="right"/>
      <w:textAlignment w:val="center"/>
    </w:pPr>
    <w:rPr>
      <w:rFonts w:ascii="PT Astra Serif" w:eastAsia="Times New Roman" w:hAnsi="PT Astra Serif" w:cs="Times New Roman"/>
      <w:sz w:val="24"/>
      <w:szCs w:val="24"/>
      <w:lang w:eastAsia="ru-RU"/>
    </w:rPr>
  </w:style>
  <w:style w:type="paragraph" w:customStyle="1" w:styleId="xl141">
    <w:name w:val="xl141"/>
    <w:basedOn w:val="a"/>
    <w:rsid w:val="00570EBC"/>
    <w:pPr>
      <w:spacing w:before="100" w:beforeAutospacing="1" w:after="100" w:afterAutospacing="1" w:line="240" w:lineRule="auto"/>
      <w:jc w:val="right"/>
    </w:pPr>
    <w:rPr>
      <w:rFonts w:ascii="PT Astra Serif" w:eastAsia="Times New Roman" w:hAnsi="PT Astra Serif" w:cs="Times New Roman"/>
      <w:sz w:val="24"/>
      <w:szCs w:val="24"/>
      <w:lang w:eastAsia="ru-RU"/>
    </w:rPr>
  </w:style>
  <w:style w:type="paragraph" w:customStyle="1" w:styleId="xl142">
    <w:name w:val="xl142"/>
    <w:basedOn w:val="a"/>
    <w:rsid w:val="00570EBC"/>
    <w:pPr>
      <w:spacing w:before="100" w:beforeAutospacing="1" w:after="100" w:afterAutospacing="1" w:line="240" w:lineRule="auto"/>
      <w:jc w:val="center"/>
    </w:pPr>
    <w:rPr>
      <w:rFonts w:ascii="PT Astra Serif" w:eastAsia="Times New Roman" w:hAnsi="PT Astra Serif" w:cs="Times New Roman"/>
      <w:b/>
      <w:bCs/>
      <w:sz w:val="24"/>
      <w:szCs w:val="24"/>
      <w:lang w:eastAsia="ru-RU"/>
    </w:rPr>
  </w:style>
  <w:style w:type="paragraph" w:styleId="a5">
    <w:name w:val="Balloon Text"/>
    <w:basedOn w:val="a"/>
    <w:link w:val="a6"/>
    <w:uiPriority w:val="99"/>
    <w:semiHidden/>
    <w:unhideWhenUsed/>
    <w:rsid w:val="00EA5C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5C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4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vo.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vo.garant.ru/" TargetMode="External"/><Relationship Id="rId7" Type="http://schemas.openxmlformats.org/officeDocument/2006/relationships/hyperlink" Target="https://ivo.garant.ru/" TargetMode="External"/><Relationship Id="rId12" Type="http://schemas.openxmlformats.org/officeDocument/2006/relationships/hyperlink" Target="https://ivo.garant.ru/" TargetMode="External"/><Relationship Id="rId17" Type="http://schemas.openxmlformats.org/officeDocument/2006/relationships/hyperlink" Target="https://ivo.garant.ru/" TargetMode="External"/><Relationship Id="rId25" Type="http://schemas.openxmlformats.org/officeDocument/2006/relationships/hyperlink" Target="https://ivo.garant.ru/" TargetMode="External"/><Relationship Id="rId2" Type="http://schemas.microsoft.com/office/2007/relationships/stylesWithEffects" Target="stylesWithEffects.xml"/><Relationship Id="rId16" Type="http://schemas.openxmlformats.org/officeDocument/2006/relationships/hyperlink" Target="https://internet.garant.ru/" TargetMode="External"/><Relationship Id="rId20" Type="http://schemas.openxmlformats.org/officeDocument/2006/relationships/hyperlink" Target="https://ivo.garant.ru/"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vo.garant.ru/" TargetMode="External"/><Relationship Id="rId11" Type="http://schemas.openxmlformats.org/officeDocument/2006/relationships/hyperlink" Target="https://ivo.garant.ru/" TargetMode="External"/><Relationship Id="rId24" Type="http://schemas.openxmlformats.org/officeDocument/2006/relationships/hyperlink" Target="https://ivo.garant.ru/" TargetMode="External"/><Relationship Id="rId5" Type="http://schemas.openxmlformats.org/officeDocument/2006/relationships/hyperlink" Target="https://ivo.garant.ru/" TargetMode="External"/><Relationship Id="rId15" Type="http://schemas.openxmlformats.org/officeDocument/2006/relationships/hyperlink" Target="https://internet.garant.ru/" TargetMode="External"/><Relationship Id="rId23" Type="http://schemas.openxmlformats.org/officeDocument/2006/relationships/hyperlink" Target="https://ivo.garant.ru/"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5964</Words>
  <Characters>33998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ФИНОТДЕЛ-2</dc:creator>
  <cp:lastModifiedBy>DUMA</cp:lastModifiedBy>
  <cp:revision>6</cp:revision>
  <cp:lastPrinted>2025-04-02T05:57:00Z</cp:lastPrinted>
  <dcterms:created xsi:type="dcterms:W3CDTF">2025-04-01T07:53:00Z</dcterms:created>
  <dcterms:modified xsi:type="dcterms:W3CDTF">2025-04-25T12:12:00Z</dcterms:modified>
</cp:coreProperties>
</file>